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E013" w14:textId="6DB622C2" w:rsidR="00AC46B2" w:rsidRPr="00C166DB" w:rsidRDefault="00AC46B2" w:rsidP="00A93C76">
      <w:pPr>
        <w:pStyle w:val="Heading1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14:ligatures w14:val="none"/>
        </w:rPr>
      </w:pPr>
      <w:r w:rsidRPr="00C166DB"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14:ligatures w14:val="none"/>
        </w:rPr>
        <w:t>Appendix-1: Questionnaire</w:t>
      </w:r>
    </w:p>
    <w:p w14:paraId="2CEF06AE" w14:textId="77777777" w:rsidR="00AC46B2" w:rsidRPr="00C166DB" w:rsidRDefault="00AC46B2" w:rsidP="007B5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8E00984" w14:textId="77777777" w:rsidR="00AC46B2" w:rsidRPr="00C166DB" w:rsidRDefault="00AC46B2" w:rsidP="007B5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“Effect of Primary Education on Birth Control”</w:t>
      </w:r>
    </w:p>
    <w:p w14:paraId="75D9F1A7" w14:textId="3B1758EE" w:rsidR="00AC46B2" w:rsidRPr="00C166DB" w:rsidRDefault="00AC46B2" w:rsidP="007B5C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Questionnaire for </w:t>
      </w:r>
      <w:r w:rsidR="00E43EAC"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D</w:t>
      </w:r>
      <w:r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ata </w:t>
      </w:r>
      <w:r w:rsidR="00E43EAC"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C</w:t>
      </w:r>
      <w:r w:rsidRPr="00C166D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ollection</w:t>
      </w:r>
    </w:p>
    <w:p w14:paraId="451898AA" w14:textId="77777777" w:rsidR="00AC46B2" w:rsidRPr="00C166DB" w:rsidRDefault="00AC46B2" w:rsidP="00A93C7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16"/>
          <w:szCs w:val="16"/>
          <w:u w:val="single"/>
          <w14:ligatures w14:val="none"/>
        </w:rPr>
      </w:pPr>
      <w:r w:rsidRPr="00C166DB">
        <w:rPr>
          <w:rFonts w:ascii="Times New Roman" w:eastAsia="Times New Roman" w:hAnsi="Times New Roman" w:cs="Times New Roman"/>
          <w:b/>
          <w:bCs/>
          <w:color w:val="auto"/>
          <w:kern w:val="0"/>
          <w:sz w:val="16"/>
          <w:szCs w:val="16"/>
          <w:u w:val="single"/>
          <w14:ligatures w14:val="none"/>
        </w:rPr>
        <w:t>A. Identity of the couple:</w:t>
      </w:r>
    </w:p>
    <w:p w14:paraId="5BA59B7B" w14:textId="21ACF3E5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1) Name of Husband:</w:t>
      </w:r>
    </w:p>
    <w:p w14:paraId="7B4AA2D5" w14:textId="60D33534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2) Name of Wife:</w:t>
      </w:r>
      <w:r w:rsidR="00CA513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7955CDD2" w14:textId="7F163D2C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3) Address: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Village:</w:t>
      </w:r>
      <w:r w:rsidR="00CA513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PS:</w:t>
      </w:r>
      <w:r w:rsidR="00CA513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6BC5E8A6" w14:textId="398B3B1D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Upazila:</w:t>
      </w:r>
      <w:r w:rsidR="00475A2A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District:</w:t>
      </w:r>
      <w:r w:rsidR="00CA513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227B0FC8" w14:textId="1C8DD83B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4) Age of Wife:   </w:t>
      </w:r>
      <w:r w:rsidR="002D6B46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Year                           </w:t>
      </w:r>
      <w:r w:rsidR="00E9481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Month                          Days</w:t>
      </w:r>
    </w:p>
    <w:p w14:paraId="66193FA6" w14:textId="08AD1A11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5) Age of Husband:                       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Year                             Month                          Days</w:t>
      </w:r>
    </w:p>
    <w:p w14:paraId="71ABB4E5" w14:textId="2B86D27D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6) Date of Marriage:                          Year                           </w:t>
      </w:r>
      <w:r w:rsidR="00E9481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Month                          Days</w:t>
      </w:r>
    </w:p>
    <w:p w14:paraId="63479D1D" w14:textId="5564D321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7) Religion: </w:t>
      </w:r>
    </w:p>
    <w:p w14:paraId="4D635F57" w14:textId="77777777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Islam</w:t>
      </w:r>
    </w:p>
    <w:p w14:paraId="784D6578" w14:textId="6142D0DB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Hindu</w:t>
      </w:r>
    </w:p>
    <w:p w14:paraId="4C3A96C4" w14:textId="73CDAE5A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Christian</w:t>
      </w:r>
    </w:p>
    <w:p w14:paraId="44D21910" w14:textId="27717CAD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Buddhist</w:t>
      </w:r>
    </w:p>
    <w:p w14:paraId="4B1849DD" w14:textId="34A6AB08" w:rsidR="00AC46B2" w:rsidRPr="00C166DB" w:rsidRDefault="00AC46B2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8) Educational Qualification of Husband:</w:t>
      </w:r>
    </w:p>
    <w:p w14:paraId="7DD66EF6" w14:textId="1192927F" w:rsidR="00AC46B2" w:rsidRPr="00C166DB" w:rsidRDefault="009042C1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Illiterate</w:t>
      </w:r>
    </w:p>
    <w:p w14:paraId="266BBEBE" w14:textId="1D2BF41D" w:rsidR="00AC46B2" w:rsidRPr="00C166DB" w:rsidRDefault="009042C1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Primary</w:t>
      </w:r>
    </w:p>
    <w:p w14:paraId="0E813DBE" w14:textId="5EF51187" w:rsidR="00AC46B2" w:rsidRPr="00C166DB" w:rsidRDefault="009042C1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Secondary</w:t>
      </w:r>
    </w:p>
    <w:p w14:paraId="0F2A56C7" w14:textId="0BDFD8BB" w:rsidR="00AC46B2" w:rsidRPr="00C166DB" w:rsidRDefault="009042C1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Higher Secondary</w:t>
      </w:r>
    </w:p>
    <w:p w14:paraId="664FBEF9" w14:textId="438A8450" w:rsidR="00AC46B2" w:rsidRPr="00C166DB" w:rsidRDefault="009042C1" w:rsidP="007B5C7C">
      <w:pPr>
        <w:tabs>
          <w:tab w:val="center" w:pos="46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Graduate </w:t>
      </w:r>
    </w:p>
    <w:p w14:paraId="1C5E3685" w14:textId="78FC20F4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9) Educational Qualification of Wife:</w:t>
      </w:r>
    </w:p>
    <w:p w14:paraId="655E3A8C" w14:textId="6BE3BDEE" w:rsidR="00AC46B2" w:rsidRPr="00C166DB" w:rsidRDefault="009042C1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="00AC46B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Illiterate</w:t>
      </w:r>
    </w:p>
    <w:p w14:paraId="6AF8E978" w14:textId="1AFA46A1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</w:t>
      </w:r>
      <w:r w:rsidR="009042C1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Primary</w:t>
      </w:r>
    </w:p>
    <w:p w14:paraId="6A218DE9" w14:textId="0E744903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</w:t>
      </w:r>
      <w:r w:rsidR="009042C1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Secondary</w:t>
      </w:r>
    </w:p>
    <w:p w14:paraId="244E2473" w14:textId="1E21A640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</w:t>
      </w:r>
      <w:r w:rsidR="009042C1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Higher Secondary</w:t>
      </w:r>
    </w:p>
    <w:p w14:paraId="64D90C78" w14:textId="0BF39489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</w:t>
      </w:r>
      <w:r w:rsidR="009042C1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Graduate</w:t>
      </w:r>
    </w:p>
    <w:p w14:paraId="75C03660" w14:textId="7BFD379B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10) Whether the Husband is working:                YES                 NO</w:t>
      </w:r>
    </w:p>
    <w:p w14:paraId="69F2F875" w14:textId="37DFF5F5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11) Whether the Wife is working:    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YES                NO</w:t>
      </w:r>
    </w:p>
    <w:p w14:paraId="29329CD0" w14:textId="59812F76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12) Monthly income of the couple: </w:t>
      </w:r>
    </w:p>
    <w:p w14:paraId="15B69827" w14:textId="505DFBFC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13) Family Status: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Single Family                       Joint Family</w:t>
      </w:r>
    </w:p>
    <w:p w14:paraId="18F7D9AD" w14:textId="5CCCF0F2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14) Number of Children: </w:t>
      </w:r>
      <w:r w:rsidR="00342C7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</w:t>
      </w:r>
      <w:r w:rsidR="002D6B46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Son of</w:t>
      </w:r>
    </w:p>
    <w:p w14:paraId="77667C97" w14:textId="570458BB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Daughter of</w:t>
      </w:r>
    </w:p>
    <w:p w14:paraId="31C69648" w14:textId="3D446D26" w:rsidR="00AC46B2" w:rsidRPr="00C166DB" w:rsidRDefault="00AC46B2" w:rsidP="007B5C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15) Older Child’s Age:                        Year                        Month                        Days</w:t>
      </w:r>
    </w:p>
    <w:p w14:paraId="109FFBD8" w14:textId="77777777" w:rsidR="002D6B46" w:rsidRPr="00C166DB" w:rsidRDefault="002D6B46" w:rsidP="007B5C7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A801183" w14:textId="1335C3AA" w:rsidR="00AC46B2" w:rsidRPr="00C166DB" w:rsidRDefault="00AC46B2" w:rsidP="00A93C7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b/>
          <w:bCs/>
          <w:color w:val="auto"/>
          <w:kern w:val="0"/>
          <w:sz w:val="16"/>
          <w:szCs w:val="16"/>
          <w14:ligatures w14:val="none"/>
        </w:rPr>
        <w:t>B. Question about Birth Control Methods:</w:t>
      </w:r>
    </w:p>
    <w:p w14:paraId="0E2CA1C3" w14:textId="6A65ABEA" w:rsidR="00AC46B2" w:rsidRPr="00C166DB" w:rsidRDefault="00AC46B2" w:rsidP="007B5C7C">
      <w:pPr>
        <w:tabs>
          <w:tab w:val="left" w:pos="4840"/>
          <w:tab w:val="left" w:pos="598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1) Are you aware of Birth Control Methods?</w:t>
      </w:r>
      <w:r w:rsidR="00055D8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="00475A2A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YES </w:t>
      </w:r>
      <w:r w:rsidR="00475A2A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NO</w:t>
      </w:r>
    </w:p>
    <w:p w14:paraId="61468124" w14:textId="46FDF5ED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2) Which methods of Birth Control have you taken? </w:t>
      </w:r>
    </w:p>
    <w:p w14:paraId="68D530F8" w14:textId="6222BB1D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Permanent:                          </w:t>
      </w:r>
      <w:r w:rsidR="00E9481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Tubectomy</w:t>
      </w:r>
    </w:p>
    <w:p w14:paraId="55C493B4" w14:textId="3595A07A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Vasectomy</w:t>
      </w:r>
    </w:p>
    <w:p w14:paraId="716332A9" w14:textId="77777777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Temporary:                           IUD</w:t>
      </w:r>
    </w:p>
    <w:p w14:paraId="059B682C" w14:textId="483A3AD1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Implant</w:t>
      </w:r>
    </w:p>
    <w:p w14:paraId="35F80D51" w14:textId="7CEF3D3D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Tablet</w:t>
      </w:r>
    </w:p>
    <w:p w14:paraId="0823B226" w14:textId="7394DA9A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Injection</w:t>
      </w:r>
    </w:p>
    <w:p w14:paraId="5C76077D" w14:textId="30933EE2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3) Place of Procedure:</w:t>
      </w:r>
    </w:p>
    <w:p w14:paraId="370A1C47" w14:textId="051C209A" w:rsidR="00AC46B2" w:rsidRPr="00C166DB" w:rsidRDefault="00AC46B2" w:rsidP="007B5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4) Date of Procedure:</w:t>
      </w:r>
    </w:p>
    <w:p w14:paraId="19EBAFC7" w14:textId="2D038251" w:rsidR="00AC46B2" w:rsidRPr="00C166DB" w:rsidRDefault="00AC46B2" w:rsidP="007B5C7C">
      <w:pPr>
        <w:tabs>
          <w:tab w:val="left" w:pos="6133"/>
          <w:tab w:val="left" w:pos="72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5) Did you get financial help while taking the Procedure:</w:t>
      </w:r>
      <w:r w:rsidR="00055D82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="00E9481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YES</w:t>
      </w:r>
      <w:r w:rsidR="00E94817"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</w:t>
      </w:r>
      <w:r w:rsidRPr="00C166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NO</w:t>
      </w:r>
    </w:p>
    <w:p w14:paraId="01C332EC" w14:textId="77777777" w:rsidR="00AC46B2" w:rsidRPr="00C166DB" w:rsidRDefault="00AC46B2" w:rsidP="007B5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3BCD54" w14:textId="2A40EFE0" w:rsidR="002D6B46" w:rsidRPr="00C166DB" w:rsidRDefault="002D6B46" w:rsidP="007B5C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166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 w:type="page"/>
      </w:r>
    </w:p>
    <w:p w14:paraId="039EC3AD" w14:textId="77777777" w:rsidR="001666CB" w:rsidRPr="00C166DB" w:rsidRDefault="001666CB" w:rsidP="00A93C76">
      <w:pPr>
        <w:pStyle w:val="Heading1"/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lastRenderedPageBreak/>
        <w:t>Appendix-2: Calculations:</w:t>
      </w:r>
    </w:p>
    <w:p w14:paraId="413A43D1" w14:textId="77777777" w:rsidR="007B5C7C" w:rsidRPr="00C166DB" w:rsidRDefault="007B5C7C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</w:pPr>
    </w:p>
    <w:p w14:paraId="7CC578AB" w14:textId="409AAA6C" w:rsidR="001666CB" w:rsidRPr="00C166DB" w:rsidRDefault="00AB2517" w:rsidP="007E726F">
      <w:pPr>
        <w:pStyle w:val="Heading2"/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t xml:space="preserve">Table </w:t>
      </w:r>
      <w:r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t>1</w:t>
      </w:r>
      <w:r w:rsidR="001666CB"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t>: O, E, and O</w:t>
      </w:r>
      <w:r w:rsidR="001666CB"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:vertAlign w:val="superscript"/>
          <w14:ligatures w14:val="none"/>
        </w:rPr>
        <w:t>2</w:t>
      </w:r>
      <w:r w:rsidR="001666CB" w:rsidRPr="00C166DB">
        <w:rPr>
          <w:rFonts w:asciiTheme="majorBidi" w:eastAsia="Calibri" w:hAnsiTheme="majorBidi"/>
          <w:b/>
          <w:bCs/>
          <w:color w:val="auto"/>
          <w:kern w:val="0"/>
          <w:sz w:val="16"/>
          <w:szCs w:val="16"/>
          <w14:ligatures w14:val="none"/>
        </w:rPr>
        <w:t>/E are calculated in the table below:</w:t>
      </w:r>
    </w:p>
    <w:p w14:paraId="3EB33A7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This table provides observed and expected values used to analyze the relationship between educational qualifications and service recipients through statistical tests.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044"/>
        <w:gridCol w:w="3153"/>
        <w:gridCol w:w="3045"/>
      </w:tblGrid>
      <w:tr w:rsidR="00C166DB" w:rsidRPr="00C166DB" w14:paraId="286CD4E7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7CD7F612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</w:p>
        </w:tc>
        <w:tc>
          <w:tcPr>
            <w:tcW w:w="3153" w:type="dxa"/>
          </w:tcPr>
          <w:p w14:paraId="04080BE0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E</w:t>
            </w:r>
          </w:p>
        </w:tc>
        <w:tc>
          <w:tcPr>
            <w:tcW w:w="3045" w:type="dxa"/>
          </w:tcPr>
          <w:p w14:paraId="43BC4340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  <w:vertAlign w:val="superscript"/>
              </w:rPr>
              <w:t>2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/E</w:t>
            </w:r>
          </w:p>
        </w:tc>
      </w:tr>
      <w:tr w:rsidR="00C166DB" w:rsidRPr="00C166DB" w14:paraId="0974C694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723075E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</w:t>
            </w:r>
          </w:p>
        </w:tc>
        <w:tc>
          <w:tcPr>
            <w:tcW w:w="3153" w:type="dxa"/>
          </w:tcPr>
          <w:p w14:paraId="48285D3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4.725</w:t>
            </w:r>
          </w:p>
        </w:tc>
        <w:tc>
          <w:tcPr>
            <w:tcW w:w="3045" w:type="dxa"/>
          </w:tcPr>
          <w:p w14:paraId="4F8DAEB9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5.3</w:t>
            </w:r>
          </w:p>
        </w:tc>
      </w:tr>
      <w:tr w:rsidR="00C166DB" w:rsidRPr="00C166DB" w14:paraId="42548265" w14:textId="77777777" w:rsidTr="00BB0EE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5FF2C74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</w:t>
            </w:r>
          </w:p>
        </w:tc>
        <w:tc>
          <w:tcPr>
            <w:tcW w:w="3153" w:type="dxa"/>
          </w:tcPr>
          <w:p w14:paraId="7FD49CE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4.275</w:t>
            </w:r>
          </w:p>
        </w:tc>
        <w:tc>
          <w:tcPr>
            <w:tcW w:w="3045" w:type="dxa"/>
          </w:tcPr>
          <w:p w14:paraId="1A94322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3.7</w:t>
            </w:r>
          </w:p>
        </w:tc>
      </w:tr>
      <w:tr w:rsidR="00C166DB" w:rsidRPr="00C166DB" w14:paraId="25F28D04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3F1B251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10</w:t>
            </w:r>
          </w:p>
        </w:tc>
        <w:tc>
          <w:tcPr>
            <w:tcW w:w="3153" w:type="dxa"/>
          </w:tcPr>
          <w:p w14:paraId="0F6A0F37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8.4</w:t>
            </w:r>
          </w:p>
        </w:tc>
        <w:tc>
          <w:tcPr>
            <w:tcW w:w="3045" w:type="dxa"/>
          </w:tcPr>
          <w:p w14:paraId="72D6652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12</w:t>
            </w:r>
          </w:p>
        </w:tc>
      </w:tr>
      <w:tr w:rsidR="00C166DB" w:rsidRPr="00C166DB" w14:paraId="2B078BC2" w14:textId="77777777" w:rsidTr="00BB0EE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651886D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</w:t>
            </w:r>
          </w:p>
        </w:tc>
        <w:tc>
          <w:tcPr>
            <w:tcW w:w="3153" w:type="dxa"/>
          </w:tcPr>
          <w:p w14:paraId="78F94B9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7.6</w:t>
            </w:r>
          </w:p>
        </w:tc>
        <w:tc>
          <w:tcPr>
            <w:tcW w:w="3045" w:type="dxa"/>
          </w:tcPr>
          <w:p w14:paraId="0ED5616F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4.7</w:t>
            </w:r>
          </w:p>
        </w:tc>
      </w:tr>
      <w:tr w:rsidR="00C166DB" w:rsidRPr="00C166DB" w14:paraId="56A48E60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5B89604D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40</w:t>
            </w:r>
          </w:p>
        </w:tc>
        <w:tc>
          <w:tcPr>
            <w:tcW w:w="3153" w:type="dxa"/>
          </w:tcPr>
          <w:p w14:paraId="4040471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34.125</w:t>
            </w:r>
          </w:p>
        </w:tc>
        <w:tc>
          <w:tcPr>
            <w:tcW w:w="3045" w:type="dxa"/>
          </w:tcPr>
          <w:p w14:paraId="7CF4CE8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47</w:t>
            </w:r>
          </w:p>
        </w:tc>
      </w:tr>
      <w:tr w:rsidR="00C166DB" w:rsidRPr="00C166DB" w14:paraId="4F20158F" w14:textId="77777777" w:rsidTr="00BB0EE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01F6D7A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25</w:t>
            </w:r>
          </w:p>
        </w:tc>
        <w:tc>
          <w:tcPr>
            <w:tcW w:w="3153" w:type="dxa"/>
          </w:tcPr>
          <w:p w14:paraId="75BC3F9D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30.875</w:t>
            </w:r>
          </w:p>
        </w:tc>
        <w:tc>
          <w:tcPr>
            <w:tcW w:w="3045" w:type="dxa"/>
          </w:tcPr>
          <w:p w14:paraId="51E16658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20.24</w:t>
            </w:r>
          </w:p>
        </w:tc>
      </w:tr>
      <w:tr w:rsidR="00C166DB" w:rsidRPr="00C166DB" w14:paraId="25A2CAA0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1CE7F5C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15</w:t>
            </w:r>
          </w:p>
        </w:tc>
        <w:tc>
          <w:tcPr>
            <w:tcW w:w="3153" w:type="dxa"/>
          </w:tcPr>
          <w:p w14:paraId="09CBA8A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26.25</w:t>
            </w:r>
          </w:p>
        </w:tc>
        <w:tc>
          <w:tcPr>
            <w:tcW w:w="3045" w:type="dxa"/>
          </w:tcPr>
          <w:p w14:paraId="6513048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8.6</w:t>
            </w:r>
          </w:p>
        </w:tc>
      </w:tr>
      <w:tr w:rsidR="00C166DB" w:rsidRPr="00C166DB" w14:paraId="4267578B" w14:textId="77777777" w:rsidTr="00BB0EE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71442C72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35</w:t>
            </w:r>
          </w:p>
        </w:tc>
        <w:tc>
          <w:tcPr>
            <w:tcW w:w="3153" w:type="dxa"/>
          </w:tcPr>
          <w:p w14:paraId="5F6A06D3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23.75</w:t>
            </w:r>
          </w:p>
        </w:tc>
        <w:tc>
          <w:tcPr>
            <w:tcW w:w="3045" w:type="dxa"/>
          </w:tcPr>
          <w:p w14:paraId="0194BEC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51.6</w:t>
            </w:r>
          </w:p>
        </w:tc>
      </w:tr>
      <w:tr w:rsidR="00C166DB" w:rsidRPr="00C166DB" w14:paraId="2F64969D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11965062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14</w:t>
            </w:r>
          </w:p>
        </w:tc>
        <w:tc>
          <w:tcPr>
            <w:tcW w:w="3153" w:type="dxa"/>
          </w:tcPr>
          <w:p w14:paraId="4E967939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10.5</w:t>
            </w:r>
          </w:p>
        </w:tc>
        <w:tc>
          <w:tcPr>
            <w:tcW w:w="3045" w:type="dxa"/>
          </w:tcPr>
          <w:p w14:paraId="7DB54D54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18.7</w:t>
            </w:r>
          </w:p>
        </w:tc>
      </w:tr>
      <w:tr w:rsidR="00C166DB" w:rsidRPr="00C166DB" w14:paraId="3F5A6211" w14:textId="77777777" w:rsidTr="00BB0EE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40F2CBB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</w:t>
            </w:r>
          </w:p>
        </w:tc>
        <w:tc>
          <w:tcPr>
            <w:tcW w:w="3153" w:type="dxa"/>
          </w:tcPr>
          <w:p w14:paraId="3D7D2A28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9.5</w:t>
            </w:r>
          </w:p>
        </w:tc>
        <w:tc>
          <w:tcPr>
            <w:tcW w:w="3045" w:type="dxa"/>
          </w:tcPr>
          <w:p w14:paraId="05C706B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3.8</w:t>
            </w:r>
          </w:p>
        </w:tc>
      </w:tr>
      <w:tr w:rsidR="00C166DB" w:rsidRPr="00C166DB" w14:paraId="60F6A977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0971051D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Total</w:t>
            </w:r>
          </w:p>
        </w:tc>
        <w:tc>
          <w:tcPr>
            <w:tcW w:w="3153" w:type="dxa"/>
          </w:tcPr>
          <w:p w14:paraId="4FDDE25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045" w:type="dxa"/>
          </w:tcPr>
          <w:p w14:paraId="0E40A49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175.6</w:t>
            </w:r>
          </w:p>
        </w:tc>
      </w:tr>
    </w:tbl>
    <w:p w14:paraId="71D0230D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 (Based on the study)</w:t>
      </w:r>
    </w:p>
    <w:p w14:paraId="58DDAE5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4B76534A" w14:textId="1BF5B20C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Null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0757C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no relationship between service users and educational qualifications.</w:t>
      </w:r>
    </w:p>
    <w:p w14:paraId="15661840" w14:textId="546DA125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Alternative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0757C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 relationship between service users and educational qualifications.</w:t>
      </w:r>
    </w:p>
    <w:p w14:paraId="08BD04FA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We know that,</w:t>
      </w:r>
    </w:p>
    <w:p w14:paraId="5674A75D" w14:textId="6BC70485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χ2  =  ∑ O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/E – N                        where </w:t>
      </w:r>
      <w:r w:rsidR="00E72AD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degree of freedom</w:t>
      </w:r>
    </w:p>
    <w:p w14:paraId="54456BA2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175.6 – 160                                   (2-1)(5-1)</w:t>
      </w:r>
    </w:p>
    <w:p w14:paraId="063EFF52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15.6                                                = 1 × 4</w:t>
      </w:r>
    </w:p>
    <w:p w14:paraId="39D59B9F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=  4 </w:t>
      </w:r>
    </w:p>
    <w:p w14:paraId="52BFEA6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278FF10C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O = Observed value</w:t>
      </w:r>
    </w:p>
    <w:p w14:paraId="581F105B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E = Expected value</w:t>
      </w:r>
    </w:p>
    <w:p w14:paraId="3AC35956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N = Total number of observation</w:t>
      </w:r>
    </w:p>
    <w:p w14:paraId="73470FC1" w14:textId="2DFCED9E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At the 5% level of significance</w:t>
      </w:r>
      <w:r w:rsidR="009212A2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the tabulated value of χ2 with 4 d.f is 9.488.</w:t>
      </w:r>
    </w:p>
    <w:p w14:paraId="08346550" w14:textId="5FC88C30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Comment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 At the 5% level of significance the calculated value of χ2 with 4 d.f is 15.6 which is the greater than tabulated value. So, we may reject the null hypothesis. Finally, there </w:t>
      </w:r>
      <w:r w:rsidR="009212A2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 relationship between service users and educational qualifications.</w:t>
      </w:r>
    </w:p>
    <w:p w14:paraId="3EA27853" w14:textId="77777777" w:rsidR="007B5C7C" w:rsidRPr="00C166DB" w:rsidRDefault="007B5C7C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</w:p>
    <w:p w14:paraId="5D1F6DD3" w14:textId="1FEB34B6" w:rsidR="001666CB" w:rsidRPr="00C166DB" w:rsidRDefault="00EF2474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2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: Details of the relationship of service recipients with Birth Control Methods:</w:t>
      </w:r>
    </w:p>
    <w:p w14:paraId="19C5279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This table represents the distribution of birth control methods among male and female service recipients, highlighting the gender-based adoption of permanent and temporary methods.</w:t>
      </w:r>
    </w:p>
    <w:tbl>
      <w:tblPr>
        <w:tblStyle w:val="ListTable7Colorful-Accent3"/>
        <w:tblW w:w="0" w:type="auto"/>
        <w:tblLook w:val="0620" w:firstRow="1" w:lastRow="0" w:firstColumn="0" w:lastColumn="0" w:noHBand="1" w:noVBand="1"/>
      </w:tblPr>
      <w:tblGrid>
        <w:gridCol w:w="2261"/>
        <w:gridCol w:w="2359"/>
        <w:gridCol w:w="2363"/>
        <w:gridCol w:w="2259"/>
      </w:tblGrid>
      <w:tr w:rsidR="00C166DB" w:rsidRPr="00C166DB" w14:paraId="5659766B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2261" w:type="dxa"/>
            <w:vMerge w:val="restart"/>
          </w:tcPr>
          <w:p w14:paraId="3B8CDA4B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  <w:t>Type of Service</w:t>
            </w:r>
          </w:p>
        </w:tc>
        <w:tc>
          <w:tcPr>
            <w:tcW w:w="4722" w:type="dxa"/>
            <w:gridSpan w:val="2"/>
          </w:tcPr>
          <w:p w14:paraId="259F548D" w14:textId="2282E41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  <w:t>Gender</w:t>
            </w:r>
            <w:r w:rsidR="009212A2" w:rsidRPr="00C166DB"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  <w:t>-</w:t>
            </w:r>
            <w:r w:rsidRPr="00C166DB"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  <w:t>Based Service Recipients</w:t>
            </w:r>
          </w:p>
        </w:tc>
        <w:tc>
          <w:tcPr>
            <w:tcW w:w="2259" w:type="dxa"/>
            <w:vMerge w:val="restart"/>
          </w:tcPr>
          <w:p w14:paraId="6C7B6EE0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/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C166DB" w:rsidRPr="00C166DB" w14:paraId="122EFE30" w14:textId="77777777" w:rsidTr="00BB0EE2">
        <w:trPr>
          <w:trHeight w:val="341"/>
        </w:trPr>
        <w:tc>
          <w:tcPr>
            <w:tcW w:w="2261" w:type="dxa"/>
            <w:vMerge/>
          </w:tcPr>
          <w:p w14:paraId="4120C834" w14:textId="77777777" w:rsidR="001666CB" w:rsidRPr="00C166DB" w:rsidRDefault="001666CB" w:rsidP="007B5C7C">
            <w:pPr>
              <w:spacing w:line="240" w:lineRule="auto"/>
              <w:ind w:left="108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359" w:type="dxa"/>
          </w:tcPr>
          <w:p w14:paraId="21AD4ADC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  <w:t>Male</w:t>
            </w:r>
          </w:p>
        </w:tc>
        <w:tc>
          <w:tcPr>
            <w:tcW w:w="2363" w:type="dxa"/>
          </w:tcPr>
          <w:p w14:paraId="101D96D8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  <w:t>Female</w:t>
            </w:r>
          </w:p>
        </w:tc>
        <w:tc>
          <w:tcPr>
            <w:tcW w:w="2259" w:type="dxa"/>
            <w:vMerge/>
          </w:tcPr>
          <w:p w14:paraId="5A30836E" w14:textId="77777777" w:rsidR="001666CB" w:rsidRPr="00C166DB" w:rsidRDefault="001666CB" w:rsidP="007B5C7C">
            <w:pPr>
              <w:spacing w:line="240" w:lineRule="auto"/>
              <w:ind w:left="108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</w:tr>
      <w:tr w:rsidR="00C166DB" w:rsidRPr="00C166DB" w14:paraId="45B65D16" w14:textId="77777777" w:rsidTr="00BB0EE2">
        <w:trPr>
          <w:trHeight w:val="295"/>
        </w:trPr>
        <w:tc>
          <w:tcPr>
            <w:tcW w:w="2261" w:type="dxa"/>
          </w:tcPr>
          <w:p w14:paraId="2FDA282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Permanent</w:t>
            </w:r>
          </w:p>
        </w:tc>
        <w:tc>
          <w:tcPr>
            <w:tcW w:w="2359" w:type="dxa"/>
          </w:tcPr>
          <w:p w14:paraId="5F42C97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32</w:t>
            </w:r>
          </w:p>
        </w:tc>
        <w:tc>
          <w:tcPr>
            <w:tcW w:w="2363" w:type="dxa"/>
          </w:tcPr>
          <w:p w14:paraId="2037B2A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38</w:t>
            </w:r>
          </w:p>
        </w:tc>
        <w:tc>
          <w:tcPr>
            <w:tcW w:w="2259" w:type="dxa"/>
          </w:tcPr>
          <w:p w14:paraId="13CD4AA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70</w:t>
            </w:r>
          </w:p>
        </w:tc>
      </w:tr>
      <w:tr w:rsidR="00C166DB" w:rsidRPr="00C166DB" w14:paraId="0A10DA91" w14:textId="77777777" w:rsidTr="00BB0EE2">
        <w:trPr>
          <w:trHeight w:val="295"/>
        </w:trPr>
        <w:tc>
          <w:tcPr>
            <w:tcW w:w="2261" w:type="dxa"/>
          </w:tcPr>
          <w:p w14:paraId="001DDC1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Temporary</w:t>
            </w:r>
          </w:p>
        </w:tc>
        <w:tc>
          <w:tcPr>
            <w:tcW w:w="2359" w:type="dxa"/>
          </w:tcPr>
          <w:p w14:paraId="1491936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52</w:t>
            </w:r>
          </w:p>
        </w:tc>
        <w:tc>
          <w:tcPr>
            <w:tcW w:w="2363" w:type="dxa"/>
          </w:tcPr>
          <w:p w14:paraId="2FCFEA7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38</w:t>
            </w:r>
          </w:p>
        </w:tc>
        <w:tc>
          <w:tcPr>
            <w:tcW w:w="2259" w:type="dxa"/>
          </w:tcPr>
          <w:p w14:paraId="5662096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90</w:t>
            </w:r>
          </w:p>
        </w:tc>
      </w:tr>
      <w:tr w:rsidR="00C166DB" w:rsidRPr="00C166DB" w14:paraId="50B03A2C" w14:textId="77777777" w:rsidTr="00BB0EE2">
        <w:trPr>
          <w:trHeight w:val="309"/>
        </w:trPr>
        <w:tc>
          <w:tcPr>
            <w:tcW w:w="2261" w:type="dxa"/>
          </w:tcPr>
          <w:p w14:paraId="439DAE1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  <w:t>Total</w:t>
            </w:r>
          </w:p>
        </w:tc>
        <w:tc>
          <w:tcPr>
            <w:tcW w:w="2359" w:type="dxa"/>
          </w:tcPr>
          <w:p w14:paraId="132C71C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84</w:t>
            </w:r>
          </w:p>
        </w:tc>
        <w:tc>
          <w:tcPr>
            <w:tcW w:w="2363" w:type="dxa"/>
          </w:tcPr>
          <w:p w14:paraId="2B16062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76</w:t>
            </w:r>
          </w:p>
        </w:tc>
        <w:tc>
          <w:tcPr>
            <w:tcW w:w="2259" w:type="dxa"/>
          </w:tcPr>
          <w:p w14:paraId="06F71A1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N = 160</w:t>
            </w:r>
          </w:p>
        </w:tc>
      </w:tr>
    </w:tbl>
    <w:p w14:paraId="13B479B6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(From the study)</w:t>
      </w:r>
    </w:p>
    <w:p w14:paraId="0DADF8C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662DFD4D" w14:textId="09C179DB" w:rsidR="001666CB" w:rsidRPr="00C166DB" w:rsidRDefault="006E1E3F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 3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: O, E</w:t>
      </w:r>
      <w:r w:rsidR="00A01D7D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,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 and O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:vertAlign w:val="superscript"/>
          <w14:ligatures w14:val="none"/>
        </w:rPr>
        <w:t>2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/E are calculated in the table below:</w:t>
      </w:r>
    </w:p>
    <w:p w14:paraId="0D5B5B5A" w14:textId="03EF0356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This table presents the observed and expected values used for statistical analysis of the relationship between gender and </w:t>
      </w:r>
      <w:r w:rsidR="00A01D7D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type of birth control method adopted.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046"/>
        <w:gridCol w:w="3151"/>
        <w:gridCol w:w="3045"/>
      </w:tblGrid>
      <w:tr w:rsidR="00C166DB" w:rsidRPr="00C166DB" w14:paraId="4BA8EA18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04CC402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</w:p>
        </w:tc>
        <w:tc>
          <w:tcPr>
            <w:tcW w:w="3151" w:type="dxa"/>
          </w:tcPr>
          <w:p w14:paraId="2AC5AAFA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E</w:t>
            </w:r>
          </w:p>
        </w:tc>
        <w:tc>
          <w:tcPr>
            <w:tcW w:w="3045" w:type="dxa"/>
          </w:tcPr>
          <w:p w14:paraId="7C3D02FF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  <w:vertAlign w:val="superscript"/>
              </w:rPr>
              <w:t>2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/E</w:t>
            </w:r>
          </w:p>
        </w:tc>
      </w:tr>
      <w:tr w:rsidR="00C166DB" w:rsidRPr="00C166DB" w14:paraId="3B480838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2A29857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32</w:t>
            </w:r>
          </w:p>
        </w:tc>
        <w:tc>
          <w:tcPr>
            <w:tcW w:w="3151" w:type="dxa"/>
          </w:tcPr>
          <w:p w14:paraId="15F3066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36.75</w:t>
            </w:r>
          </w:p>
        </w:tc>
        <w:tc>
          <w:tcPr>
            <w:tcW w:w="3045" w:type="dxa"/>
          </w:tcPr>
          <w:p w14:paraId="27491F7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28</w:t>
            </w:r>
          </w:p>
        </w:tc>
      </w:tr>
      <w:tr w:rsidR="00C166DB" w:rsidRPr="00C166DB" w14:paraId="0CA586C3" w14:textId="77777777" w:rsidTr="00BB0EE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557021D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38</w:t>
            </w:r>
          </w:p>
        </w:tc>
        <w:tc>
          <w:tcPr>
            <w:tcW w:w="3151" w:type="dxa"/>
          </w:tcPr>
          <w:p w14:paraId="49CEF23F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33.25</w:t>
            </w:r>
          </w:p>
        </w:tc>
        <w:tc>
          <w:tcPr>
            <w:tcW w:w="3045" w:type="dxa"/>
          </w:tcPr>
          <w:p w14:paraId="23303D1F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43.43</w:t>
            </w:r>
          </w:p>
        </w:tc>
      </w:tr>
      <w:tr w:rsidR="00C166DB" w:rsidRPr="00C166DB" w14:paraId="14DEA2B9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452F98AB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52</w:t>
            </w:r>
          </w:p>
        </w:tc>
        <w:tc>
          <w:tcPr>
            <w:tcW w:w="3151" w:type="dxa"/>
          </w:tcPr>
          <w:p w14:paraId="4E00A9F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47.25</w:t>
            </w:r>
          </w:p>
        </w:tc>
        <w:tc>
          <w:tcPr>
            <w:tcW w:w="3045" w:type="dxa"/>
          </w:tcPr>
          <w:p w14:paraId="0A8469E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57.23</w:t>
            </w:r>
          </w:p>
        </w:tc>
      </w:tr>
      <w:tr w:rsidR="00C166DB" w:rsidRPr="00C166DB" w14:paraId="659DF8BD" w14:textId="77777777" w:rsidTr="00BB0EE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3C155FB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38</w:t>
            </w:r>
          </w:p>
        </w:tc>
        <w:tc>
          <w:tcPr>
            <w:tcW w:w="3151" w:type="dxa"/>
          </w:tcPr>
          <w:p w14:paraId="1B058E0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42.75</w:t>
            </w:r>
          </w:p>
        </w:tc>
        <w:tc>
          <w:tcPr>
            <w:tcW w:w="3045" w:type="dxa"/>
          </w:tcPr>
          <w:p w14:paraId="3F2766C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33.8</w:t>
            </w:r>
          </w:p>
        </w:tc>
      </w:tr>
      <w:tr w:rsidR="00C166DB" w:rsidRPr="00C166DB" w14:paraId="25729714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785C69C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Total</w:t>
            </w:r>
          </w:p>
        </w:tc>
        <w:tc>
          <w:tcPr>
            <w:tcW w:w="3151" w:type="dxa"/>
          </w:tcPr>
          <w:p w14:paraId="0C5433C5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045" w:type="dxa"/>
          </w:tcPr>
          <w:p w14:paraId="1552D2E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162.5</w:t>
            </w:r>
          </w:p>
        </w:tc>
      </w:tr>
    </w:tbl>
    <w:p w14:paraId="381AB0F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 (Based on the survey)</w:t>
      </w:r>
    </w:p>
    <w:p w14:paraId="730386E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695B85AA" w14:textId="1573EFD8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lastRenderedPageBreak/>
        <w:t>Null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no relationship between the type of birth control methods and service users.</w:t>
      </w:r>
    </w:p>
    <w:p w14:paraId="7723AFAF" w14:textId="570F2DBA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Alternative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 relationship between the type of birth control methods and service users.</w:t>
      </w:r>
    </w:p>
    <w:p w14:paraId="2F17C01D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We know that,</w:t>
      </w:r>
    </w:p>
    <w:p w14:paraId="3D31F5F9" w14:textId="038AE81F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χ2  =  ∑ O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/E – N                        where 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degree of freedom</w:t>
      </w:r>
    </w:p>
    <w:p w14:paraId="40B6185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162.5 – 160                                   (2-1)(2-1)</w:t>
      </w:r>
    </w:p>
    <w:p w14:paraId="24D09501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2.5                                                 =  1 × 1</w:t>
      </w:r>
    </w:p>
    <w:p w14:paraId="70F1013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=  1 </w:t>
      </w:r>
    </w:p>
    <w:p w14:paraId="68C830C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O = Observed value</w:t>
      </w:r>
    </w:p>
    <w:p w14:paraId="63046376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E = Expected value</w:t>
      </w:r>
    </w:p>
    <w:p w14:paraId="3A689AE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N = Total number of observation</w:t>
      </w:r>
    </w:p>
    <w:p w14:paraId="5A0B857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070C994D" w14:textId="02F79D12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At the 5% level of significance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the tabulated value of χ2 with 1 d.f is 3.84.</w:t>
      </w:r>
    </w:p>
    <w:p w14:paraId="0961DBBE" w14:textId="10C2C470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Comment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 At the 5% level of significance the calculated value of χ2 with 1 d.f is 2.5 which is the smaller than tabulated value. So, we may accept the null hypothesis. Finally, there 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no relationship between the type of birth control methods and service users.</w:t>
      </w:r>
    </w:p>
    <w:p w14:paraId="33A25825" w14:textId="77777777" w:rsidR="00D1293E" w:rsidRPr="00C166DB" w:rsidRDefault="00D1293E" w:rsidP="007B5C7C">
      <w:pPr>
        <w:spacing w:after="0" w:line="240" w:lineRule="auto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</w:p>
    <w:p w14:paraId="0A37C76B" w14:textId="0DBA6485" w:rsidR="001666CB" w:rsidRPr="00C166DB" w:rsidRDefault="00EB434A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4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: Details of the relationship of income with the number of children:</w:t>
      </w:r>
      <w:r w:rsidR="001666C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</w:t>
      </w:r>
    </w:p>
    <w:p w14:paraId="18E9FA9D" w14:textId="452A0488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This table illustrates the correlation between income levels and the number of children among service recipients, showing </w:t>
      </w:r>
      <w:r w:rsidR="00D1293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distribution across income groups</w:t>
      </w:r>
    </w:p>
    <w:tbl>
      <w:tblPr>
        <w:tblStyle w:val="ListTable6Colorful"/>
        <w:tblW w:w="0" w:type="auto"/>
        <w:tblLook w:val="0620" w:firstRow="1" w:lastRow="0" w:firstColumn="0" w:lastColumn="0" w:noHBand="1" w:noVBand="1"/>
      </w:tblPr>
      <w:tblGrid>
        <w:gridCol w:w="1472"/>
        <w:gridCol w:w="1571"/>
        <w:gridCol w:w="1574"/>
        <w:gridCol w:w="1574"/>
        <w:gridCol w:w="1582"/>
        <w:gridCol w:w="1469"/>
      </w:tblGrid>
      <w:tr w:rsidR="00C166DB" w:rsidRPr="00C166DB" w14:paraId="292A18A1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1472" w:type="dxa"/>
            <w:vMerge w:val="restart"/>
          </w:tcPr>
          <w:p w14:paraId="634008FD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Number of Children</w:t>
            </w:r>
          </w:p>
        </w:tc>
        <w:tc>
          <w:tcPr>
            <w:tcW w:w="6301" w:type="dxa"/>
            <w:gridSpan w:val="4"/>
          </w:tcPr>
          <w:p w14:paraId="2AA5B557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Income Group</w:t>
            </w:r>
          </w:p>
        </w:tc>
        <w:tc>
          <w:tcPr>
            <w:tcW w:w="1469" w:type="dxa"/>
            <w:vMerge w:val="restart"/>
          </w:tcPr>
          <w:p w14:paraId="322AA5DF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Total</w:t>
            </w:r>
          </w:p>
        </w:tc>
      </w:tr>
      <w:tr w:rsidR="00C166DB" w:rsidRPr="00C166DB" w14:paraId="3E236E47" w14:textId="77777777" w:rsidTr="00BB0EE2">
        <w:trPr>
          <w:trHeight w:val="291"/>
        </w:trPr>
        <w:tc>
          <w:tcPr>
            <w:tcW w:w="1472" w:type="dxa"/>
            <w:vMerge/>
          </w:tcPr>
          <w:p w14:paraId="4EFFB04E" w14:textId="77777777" w:rsidR="001666CB" w:rsidRPr="00C166DB" w:rsidRDefault="001666CB" w:rsidP="007B5C7C">
            <w:pPr>
              <w:spacing w:line="240" w:lineRule="auto"/>
              <w:ind w:left="108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</w:tcPr>
          <w:p w14:paraId="421B75AE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4000-5000</w:t>
            </w:r>
          </w:p>
        </w:tc>
        <w:tc>
          <w:tcPr>
            <w:tcW w:w="1574" w:type="dxa"/>
          </w:tcPr>
          <w:p w14:paraId="327E69C8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5000-6000</w:t>
            </w:r>
          </w:p>
        </w:tc>
        <w:tc>
          <w:tcPr>
            <w:tcW w:w="1574" w:type="dxa"/>
          </w:tcPr>
          <w:p w14:paraId="36ACE1C4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6000-7000</w:t>
            </w:r>
          </w:p>
        </w:tc>
        <w:tc>
          <w:tcPr>
            <w:tcW w:w="1582" w:type="dxa"/>
          </w:tcPr>
          <w:p w14:paraId="215DFA51" w14:textId="77777777" w:rsidR="001666CB" w:rsidRPr="00C166DB" w:rsidRDefault="001666CB" w:rsidP="007B5C7C">
            <w:pPr>
              <w:spacing w:line="240" w:lineRule="auto"/>
              <w:ind w:left="108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7000+</w:t>
            </w:r>
          </w:p>
        </w:tc>
        <w:tc>
          <w:tcPr>
            <w:tcW w:w="1469" w:type="dxa"/>
            <w:vMerge/>
          </w:tcPr>
          <w:p w14:paraId="2D58AE4C" w14:textId="77777777" w:rsidR="001666CB" w:rsidRPr="00C166DB" w:rsidRDefault="001666CB" w:rsidP="007B5C7C">
            <w:pPr>
              <w:spacing w:line="240" w:lineRule="auto"/>
              <w:ind w:left="108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</w:tr>
      <w:tr w:rsidR="00C166DB" w:rsidRPr="00C166DB" w14:paraId="500BD759" w14:textId="77777777" w:rsidTr="00BB0EE2">
        <w:tc>
          <w:tcPr>
            <w:tcW w:w="1472" w:type="dxa"/>
          </w:tcPr>
          <w:p w14:paraId="704A7D5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0-4</w:t>
            </w:r>
          </w:p>
        </w:tc>
        <w:tc>
          <w:tcPr>
            <w:tcW w:w="1571" w:type="dxa"/>
          </w:tcPr>
          <w:p w14:paraId="74B88EB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26</w:t>
            </w:r>
          </w:p>
        </w:tc>
        <w:tc>
          <w:tcPr>
            <w:tcW w:w="1574" w:type="dxa"/>
          </w:tcPr>
          <w:p w14:paraId="6747B6D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28</w:t>
            </w:r>
          </w:p>
        </w:tc>
        <w:tc>
          <w:tcPr>
            <w:tcW w:w="1574" w:type="dxa"/>
          </w:tcPr>
          <w:p w14:paraId="453EC83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8</w:t>
            </w:r>
          </w:p>
        </w:tc>
        <w:tc>
          <w:tcPr>
            <w:tcW w:w="1582" w:type="dxa"/>
          </w:tcPr>
          <w:p w14:paraId="149321C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1469" w:type="dxa"/>
          </w:tcPr>
          <w:p w14:paraId="6B845DB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64</w:t>
            </w:r>
          </w:p>
        </w:tc>
      </w:tr>
      <w:tr w:rsidR="00C166DB" w:rsidRPr="00C166DB" w14:paraId="752BD64F" w14:textId="77777777" w:rsidTr="00BB0EE2">
        <w:tc>
          <w:tcPr>
            <w:tcW w:w="1472" w:type="dxa"/>
          </w:tcPr>
          <w:p w14:paraId="71514F1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4-5</w:t>
            </w:r>
          </w:p>
        </w:tc>
        <w:tc>
          <w:tcPr>
            <w:tcW w:w="1571" w:type="dxa"/>
          </w:tcPr>
          <w:p w14:paraId="575321E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37</w:t>
            </w:r>
          </w:p>
        </w:tc>
        <w:tc>
          <w:tcPr>
            <w:tcW w:w="1574" w:type="dxa"/>
          </w:tcPr>
          <w:p w14:paraId="2B4990E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20</w:t>
            </w:r>
          </w:p>
        </w:tc>
        <w:tc>
          <w:tcPr>
            <w:tcW w:w="1574" w:type="dxa"/>
          </w:tcPr>
          <w:p w14:paraId="40481DB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1582" w:type="dxa"/>
          </w:tcPr>
          <w:p w14:paraId="29A9F49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7819144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60</w:t>
            </w:r>
          </w:p>
        </w:tc>
      </w:tr>
      <w:tr w:rsidR="00C166DB" w:rsidRPr="00C166DB" w14:paraId="58EFE96C" w14:textId="77777777" w:rsidTr="00BB0EE2">
        <w:tc>
          <w:tcPr>
            <w:tcW w:w="1472" w:type="dxa"/>
          </w:tcPr>
          <w:p w14:paraId="2DC991E8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6-7</w:t>
            </w:r>
          </w:p>
        </w:tc>
        <w:tc>
          <w:tcPr>
            <w:tcW w:w="1571" w:type="dxa"/>
          </w:tcPr>
          <w:p w14:paraId="28EF38D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14</w:t>
            </w:r>
          </w:p>
        </w:tc>
        <w:tc>
          <w:tcPr>
            <w:tcW w:w="1574" w:type="dxa"/>
          </w:tcPr>
          <w:p w14:paraId="7C64557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</w:t>
            </w:r>
          </w:p>
        </w:tc>
        <w:tc>
          <w:tcPr>
            <w:tcW w:w="1574" w:type="dxa"/>
          </w:tcPr>
          <w:p w14:paraId="30307DE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0</w:t>
            </w:r>
          </w:p>
        </w:tc>
        <w:tc>
          <w:tcPr>
            <w:tcW w:w="1582" w:type="dxa"/>
          </w:tcPr>
          <w:p w14:paraId="4F5A79C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5CFFB5D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22</w:t>
            </w:r>
          </w:p>
        </w:tc>
      </w:tr>
      <w:tr w:rsidR="00C166DB" w:rsidRPr="00C166DB" w14:paraId="5C85EA9F" w14:textId="77777777" w:rsidTr="00BB0EE2">
        <w:tc>
          <w:tcPr>
            <w:tcW w:w="1472" w:type="dxa"/>
          </w:tcPr>
          <w:p w14:paraId="06DAB8CB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8-9</w:t>
            </w:r>
          </w:p>
        </w:tc>
        <w:tc>
          <w:tcPr>
            <w:tcW w:w="1571" w:type="dxa"/>
          </w:tcPr>
          <w:p w14:paraId="0FEFEE1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13</w:t>
            </w:r>
          </w:p>
        </w:tc>
        <w:tc>
          <w:tcPr>
            <w:tcW w:w="1574" w:type="dxa"/>
          </w:tcPr>
          <w:p w14:paraId="028D672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0</w:t>
            </w:r>
          </w:p>
        </w:tc>
        <w:tc>
          <w:tcPr>
            <w:tcW w:w="1574" w:type="dxa"/>
          </w:tcPr>
          <w:p w14:paraId="05BB46F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0</w:t>
            </w:r>
          </w:p>
        </w:tc>
        <w:tc>
          <w:tcPr>
            <w:tcW w:w="1582" w:type="dxa"/>
          </w:tcPr>
          <w:p w14:paraId="7C9E5EF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62AE873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14</w:t>
            </w:r>
          </w:p>
        </w:tc>
      </w:tr>
      <w:tr w:rsidR="00C166DB" w:rsidRPr="00C166DB" w14:paraId="78C33A4D" w14:textId="77777777" w:rsidTr="00BB0EE2">
        <w:tc>
          <w:tcPr>
            <w:tcW w:w="1472" w:type="dxa"/>
          </w:tcPr>
          <w:p w14:paraId="1886C4F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b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571" w:type="dxa"/>
          </w:tcPr>
          <w:p w14:paraId="053EB3C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90</w:t>
            </w:r>
          </w:p>
        </w:tc>
        <w:tc>
          <w:tcPr>
            <w:tcW w:w="1574" w:type="dxa"/>
          </w:tcPr>
          <w:p w14:paraId="518301A0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55</w:t>
            </w:r>
          </w:p>
        </w:tc>
        <w:tc>
          <w:tcPr>
            <w:tcW w:w="1574" w:type="dxa"/>
          </w:tcPr>
          <w:p w14:paraId="29E2436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10</w:t>
            </w:r>
          </w:p>
        </w:tc>
        <w:tc>
          <w:tcPr>
            <w:tcW w:w="1582" w:type="dxa"/>
          </w:tcPr>
          <w:p w14:paraId="6840659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</w:t>
            </w:r>
          </w:p>
        </w:tc>
        <w:tc>
          <w:tcPr>
            <w:tcW w:w="1469" w:type="dxa"/>
          </w:tcPr>
          <w:p w14:paraId="09861AE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N = 160</w:t>
            </w:r>
          </w:p>
        </w:tc>
      </w:tr>
    </w:tbl>
    <w:p w14:paraId="74A09E1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 (From the study)</w:t>
      </w:r>
    </w:p>
    <w:p w14:paraId="50DEF8BB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14F90650" w14:textId="59DE56AC" w:rsidR="001666CB" w:rsidRPr="00C166DB" w:rsidRDefault="00A06772" w:rsidP="007B5C7C">
      <w:pPr>
        <w:spacing w:after="0" w:line="240" w:lineRule="auto"/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 5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: O, E</w:t>
      </w:r>
      <w:r w:rsidR="00D1293E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,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 and O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:vertAlign w:val="superscript"/>
          <w14:ligatures w14:val="none"/>
        </w:rPr>
        <w:t>2</w:t>
      </w:r>
      <w:r w:rsidR="001666CB"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/E are calculated in the table below:</w:t>
      </w:r>
    </w:p>
    <w:p w14:paraId="3073DF83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This table presents statistical data used to examine the relationship between income levels and the number of children among service recipients.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3041"/>
        <w:gridCol w:w="3149"/>
        <w:gridCol w:w="3052"/>
      </w:tblGrid>
      <w:tr w:rsidR="00C166DB" w:rsidRPr="00C166DB" w14:paraId="29E17329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6852841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O</w:t>
            </w:r>
          </w:p>
        </w:tc>
        <w:tc>
          <w:tcPr>
            <w:tcW w:w="3149" w:type="dxa"/>
          </w:tcPr>
          <w:p w14:paraId="40A389CE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E</w:t>
            </w:r>
          </w:p>
        </w:tc>
        <w:tc>
          <w:tcPr>
            <w:tcW w:w="3052" w:type="dxa"/>
          </w:tcPr>
          <w:p w14:paraId="5CEA76EE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O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perscript"/>
              </w:rPr>
              <w:t>2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/E</w:t>
            </w:r>
          </w:p>
        </w:tc>
      </w:tr>
      <w:tr w:rsidR="00C166DB" w:rsidRPr="00C166DB" w14:paraId="7B5FD495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490BB88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3149" w:type="dxa"/>
          </w:tcPr>
          <w:p w14:paraId="61B3A5B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3052" w:type="dxa"/>
          </w:tcPr>
          <w:p w14:paraId="43E9CCB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18.77777778</w:t>
            </w:r>
          </w:p>
        </w:tc>
      </w:tr>
      <w:tr w:rsidR="00C166DB" w:rsidRPr="00C166DB" w14:paraId="476BF167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266B503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3149" w:type="dxa"/>
          </w:tcPr>
          <w:p w14:paraId="7DF21497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3052" w:type="dxa"/>
          </w:tcPr>
          <w:p w14:paraId="4B0CDC4A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35.63636364</w:t>
            </w:r>
          </w:p>
        </w:tc>
      </w:tr>
      <w:tr w:rsidR="00C166DB" w:rsidRPr="00C166DB" w14:paraId="463A2293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1318D330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3149" w:type="dxa"/>
          </w:tcPr>
          <w:p w14:paraId="3A6A98F4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52" w:type="dxa"/>
          </w:tcPr>
          <w:p w14:paraId="267A8B2E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16</w:t>
            </w:r>
          </w:p>
        </w:tc>
      </w:tr>
      <w:tr w:rsidR="00C166DB" w:rsidRPr="00C166DB" w14:paraId="42956CF9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3F4D4A7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149" w:type="dxa"/>
          </w:tcPr>
          <w:p w14:paraId="132E10F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052" w:type="dxa"/>
          </w:tcPr>
          <w:p w14:paraId="694CCE5B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</w:t>
            </w:r>
          </w:p>
        </w:tc>
      </w:tr>
      <w:tr w:rsidR="00C166DB" w:rsidRPr="00C166DB" w14:paraId="72FF2AC0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79826638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3149" w:type="dxa"/>
          </w:tcPr>
          <w:p w14:paraId="1A98636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33.75</w:t>
            </w:r>
          </w:p>
        </w:tc>
        <w:tc>
          <w:tcPr>
            <w:tcW w:w="3052" w:type="dxa"/>
          </w:tcPr>
          <w:p w14:paraId="632A90B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40.56296296</w:t>
            </w:r>
          </w:p>
        </w:tc>
      </w:tr>
      <w:tr w:rsidR="00C166DB" w:rsidRPr="00C166DB" w14:paraId="4CD10584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4217F94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3149" w:type="dxa"/>
          </w:tcPr>
          <w:p w14:paraId="2CC286BD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20.625</w:t>
            </w:r>
          </w:p>
        </w:tc>
        <w:tc>
          <w:tcPr>
            <w:tcW w:w="3052" w:type="dxa"/>
          </w:tcPr>
          <w:p w14:paraId="3DB7BCC1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19.39393939</w:t>
            </w:r>
          </w:p>
        </w:tc>
      </w:tr>
      <w:tr w:rsidR="00C166DB" w:rsidRPr="00C166DB" w14:paraId="41717BA6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09CD64C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149" w:type="dxa"/>
          </w:tcPr>
          <w:p w14:paraId="27A01F9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3.75</w:t>
            </w:r>
          </w:p>
        </w:tc>
        <w:tc>
          <w:tcPr>
            <w:tcW w:w="3052" w:type="dxa"/>
          </w:tcPr>
          <w:p w14:paraId="44E933B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1.066666667</w:t>
            </w:r>
          </w:p>
        </w:tc>
      </w:tr>
      <w:tr w:rsidR="00C166DB" w:rsidRPr="00C166DB" w14:paraId="2243EC97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39A1616D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49" w:type="dxa"/>
          </w:tcPr>
          <w:p w14:paraId="7F236F6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1.875</w:t>
            </w:r>
          </w:p>
        </w:tc>
        <w:tc>
          <w:tcPr>
            <w:tcW w:w="3052" w:type="dxa"/>
          </w:tcPr>
          <w:p w14:paraId="0D76D131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.533333333</w:t>
            </w:r>
          </w:p>
        </w:tc>
      </w:tr>
      <w:tr w:rsidR="00C166DB" w:rsidRPr="00C166DB" w14:paraId="3D13541A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22D821A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3149" w:type="dxa"/>
          </w:tcPr>
          <w:p w14:paraId="588F60A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12.375</w:t>
            </w:r>
          </w:p>
        </w:tc>
        <w:tc>
          <w:tcPr>
            <w:tcW w:w="3052" w:type="dxa"/>
          </w:tcPr>
          <w:p w14:paraId="0F7CAD5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15.83838384</w:t>
            </w:r>
          </w:p>
        </w:tc>
      </w:tr>
      <w:tr w:rsidR="00C166DB" w:rsidRPr="00C166DB" w14:paraId="6558C89D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298E2D5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3149" w:type="dxa"/>
          </w:tcPr>
          <w:p w14:paraId="4E6DDF1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7.5625</w:t>
            </w:r>
          </w:p>
        </w:tc>
        <w:tc>
          <w:tcPr>
            <w:tcW w:w="3052" w:type="dxa"/>
          </w:tcPr>
          <w:p w14:paraId="68141439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6.479338843</w:t>
            </w:r>
          </w:p>
        </w:tc>
      </w:tr>
      <w:tr w:rsidR="00C166DB" w:rsidRPr="00C166DB" w14:paraId="15EE4EED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1A151D2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149" w:type="dxa"/>
          </w:tcPr>
          <w:p w14:paraId="370D4800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1.375</w:t>
            </w:r>
          </w:p>
        </w:tc>
        <w:tc>
          <w:tcPr>
            <w:tcW w:w="3052" w:type="dxa"/>
          </w:tcPr>
          <w:p w14:paraId="138FFD1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</w:tr>
      <w:tr w:rsidR="00C166DB" w:rsidRPr="00C166DB" w14:paraId="4101F5D1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7256AA9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49" w:type="dxa"/>
          </w:tcPr>
          <w:p w14:paraId="01DA8007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.6875</w:t>
            </w:r>
          </w:p>
        </w:tc>
        <w:tc>
          <w:tcPr>
            <w:tcW w:w="3052" w:type="dxa"/>
          </w:tcPr>
          <w:p w14:paraId="366E500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1.454545455</w:t>
            </w:r>
          </w:p>
        </w:tc>
      </w:tr>
      <w:tr w:rsidR="00C166DB" w:rsidRPr="00C166DB" w14:paraId="7AD718DC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03401D6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149" w:type="dxa"/>
          </w:tcPr>
          <w:p w14:paraId="4DB4E763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7.875</w:t>
            </w:r>
          </w:p>
        </w:tc>
        <w:tc>
          <w:tcPr>
            <w:tcW w:w="3052" w:type="dxa"/>
          </w:tcPr>
          <w:p w14:paraId="301D9B2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21.46031746</w:t>
            </w:r>
          </w:p>
        </w:tc>
      </w:tr>
      <w:tr w:rsidR="00C166DB" w:rsidRPr="00C166DB" w14:paraId="779F8C6B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28E1B85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149" w:type="dxa"/>
          </w:tcPr>
          <w:p w14:paraId="766ABF2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4.8125</w:t>
            </w:r>
          </w:p>
        </w:tc>
        <w:tc>
          <w:tcPr>
            <w:tcW w:w="3052" w:type="dxa"/>
          </w:tcPr>
          <w:p w14:paraId="7833D5D7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</w:tr>
      <w:tr w:rsidR="00C166DB" w:rsidRPr="00C166DB" w14:paraId="373147F9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3EDAD3B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149" w:type="dxa"/>
          </w:tcPr>
          <w:p w14:paraId="6BF7F9A6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.875</w:t>
            </w:r>
          </w:p>
        </w:tc>
        <w:tc>
          <w:tcPr>
            <w:tcW w:w="3052" w:type="dxa"/>
          </w:tcPr>
          <w:p w14:paraId="23315908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</w:tc>
      </w:tr>
      <w:tr w:rsidR="00C166DB" w:rsidRPr="00C166DB" w14:paraId="253A6D92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78A2DA8B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149" w:type="dxa"/>
          </w:tcPr>
          <w:p w14:paraId="1AA7047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.4375</w:t>
            </w:r>
          </w:p>
        </w:tc>
        <w:tc>
          <w:tcPr>
            <w:tcW w:w="3052" w:type="dxa"/>
          </w:tcPr>
          <w:p w14:paraId="146296A8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2.285714286</w:t>
            </w:r>
          </w:p>
        </w:tc>
      </w:tr>
      <w:tr w:rsidR="00C166DB" w:rsidRPr="00C166DB" w14:paraId="768ADDFF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4D8A38E7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3149" w:type="dxa"/>
          </w:tcPr>
          <w:p w14:paraId="4AB5DEF8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3052" w:type="dxa"/>
          </w:tcPr>
          <w:p w14:paraId="3E379CE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181.4893437</w:t>
            </w:r>
          </w:p>
        </w:tc>
      </w:tr>
    </w:tbl>
    <w:p w14:paraId="4873738D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(Based on the study)</w:t>
      </w:r>
    </w:p>
    <w:p w14:paraId="1024C211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</w:p>
    <w:p w14:paraId="6D35B17B" w14:textId="1A9809ED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Null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3542E6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no relationship between income and the number of children.</w:t>
      </w:r>
    </w:p>
    <w:p w14:paraId="3FE6BB70" w14:textId="7D1B41CF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Alternative hypothesis H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There </w:t>
      </w:r>
      <w:r w:rsidR="003542E6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 relationship between income and the number of children.</w:t>
      </w:r>
    </w:p>
    <w:p w14:paraId="11B185FE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We know that,</w:t>
      </w:r>
    </w:p>
    <w:p w14:paraId="626E0DA1" w14:textId="08962B61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χ2  =  ∑ O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/E – N                        where</w:t>
      </w:r>
      <w:r w:rsidR="003542E6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the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degree of freedom</w:t>
      </w:r>
    </w:p>
    <w:p w14:paraId="330DC7B5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181.4893437 – 160                   (4-1)(4-1)</w:t>
      </w:r>
    </w:p>
    <w:p w14:paraId="32B34C03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2.5                                                 =  3 × 3</w:t>
      </w:r>
    </w:p>
    <w:p w14:paraId="2377E017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=  9</w:t>
      </w:r>
    </w:p>
    <w:p w14:paraId="48DC9365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O = Observed value</w:t>
      </w:r>
    </w:p>
    <w:p w14:paraId="510F56A4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E = Expected value</w:t>
      </w:r>
    </w:p>
    <w:p w14:paraId="547BC052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N = Total number of observation</w:t>
      </w:r>
    </w:p>
    <w:p w14:paraId="2A8DF576" w14:textId="467B427C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At the 5% level of significance</w:t>
      </w:r>
      <w:r w:rsidR="00EA2B47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the tabulated value of χ2 with 9 d.f is 16.9.</w:t>
      </w:r>
    </w:p>
    <w:p w14:paraId="230E8A62" w14:textId="487EFD88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>Comment: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At the 5% level of significance the calculated value of χ2 with 9 d.f is 21.4893437 which is the greater than tabulated value. So, we may reject the null hypothesis. Finally, there </w:t>
      </w:r>
      <w:r w:rsidR="0010105F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is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 relationship between income and the number of children.</w:t>
      </w:r>
    </w:p>
    <w:p w14:paraId="7FDF954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759D407B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4CA5BA40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17CCDFBE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68F55DD5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1269DA8F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4B430E11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3F6E0601" w14:textId="01F26616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  <w:lastRenderedPageBreak/>
        <w:t>Income distribution of service recipients: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</w:t>
      </w:r>
    </w:p>
    <w:p w14:paraId="7AE9261B" w14:textId="08BFF088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The income distribution of 160 service users from Sylhet, Moulvibazar, Habiganj</w:t>
      </w:r>
      <w:r w:rsidR="00EA2B47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and Sunamganj are given below:</w:t>
      </w:r>
    </w:p>
    <w:p w14:paraId="5D67E08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751D8BA8" w14:textId="662B0E46" w:rsidR="001666CB" w:rsidRPr="00C166DB" w:rsidRDefault="00FC123D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6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: </w:t>
      </w:r>
      <w:r w:rsidR="001666CB" w:rsidRPr="00C166DB">
        <w:rPr>
          <w:rFonts w:asciiTheme="majorBidi" w:eastAsia="Calibri" w:hAnsiTheme="majorBidi" w:cstheme="majorBidi"/>
          <w:bCs/>
          <w:kern w:val="0"/>
          <w:sz w:val="16"/>
          <w:szCs w:val="16"/>
          <w14:ligatures w14:val="none"/>
        </w:rPr>
        <w:t>This table provides a breakdown of service recipients' income levels, highlighting the number and percentage in each income category.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3044"/>
        <w:gridCol w:w="3150"/>
        <w:gridCol w:w="3048"/>
      </w:tblGrid>
      <w:tr w:rsidR="00C166DB" w:rsidRPr="00C166DB" w14:paraId="10343D2A" w14:textId="77777777" w:rsidTr="00166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0983AC7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Amount of Monthly Income</w:t>
            </w:r>
          </w:p>
        </w:tc>
        <w:tc>
          <w:tcPr>
            <w:tcW w:w="3150" w:type="dxa"/>
          </w:tcPr>
          <w:p w14:paraId="1B7BEB3C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Number of Service Users</w:t>
            </w:r>
          </w:p>
        </w:tc>
        <w:tc>
          <w:tcPr>
            <w:tcW w:w="3048" w:type="dxa"/>
          </w:tcPr>
          <w:p w14:paraId="7BFC1165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Percentage</w:t>
            </w:r>
          </w:p>
        </w:tc>
      </w:tr>
      <w:tr w:rsidR="00C166DB" w:rsidRPr="00C166DB" w14:paraId="5888A99C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3F1B364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4000-5000</w:t>
            </w:r>
          </w:p>
        </w:tc>
        <w:tc>
          <w:tcPr>
            <w:tcW w:w="3150" w:type="dxa"/>
          </w:tcPr>
          <w:p w14:paraId="11FDCFE2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3048" w:type="dxa"/>
          </w:tcPr>
          <w:p w14:paraId="511CCA4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56%</w:t>
            </w:r>
          </w:p>
        </w:tc>
      </w:tr>
      <w:tr w:rsidR="00C166DB" w:rsidRPr="00C166DB" w14:paraId="444E7EE9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0DDF98C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5000-6000</w:t>
            </w:r>
          </w:p>
        </w:tc>
        <w:tc>
          <w:tcPr>
            <w:tcW w:w="3150" w:type="dxa"/>
          </w:tcPr>
          <w:p w14:paraId="55F481E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3048" w:type="dxa"/>
          </w:tcPr>
          <w:p w14:paraId="2028479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35%</w:t>
            </w:r>
          </w:p>
        </w:tc>
      </w:tr>
      <w:tr w:rsidR="00C166DB" w:rsidRPr="00C166DB" w14:paraId="587EE512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1267867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6000-7000</w:t>
            </w:r>
          </w:p>
        </w:tc>
        <w:tc>
          <w:tcPr>
            <w:tcW w:w="3150" w:type="dxa"/>
          </w:tcPr>
          <w:p w14:paraId="289D4FB4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048" w:type="dxa"/>
          </w:tcPr>
          <w:p w14:paraId="36077E23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6%</w:t>
            </w:r>
          </w:p>
        </w:tc>
      </w:tr>
      <w:tr w:rsidR="00C166DB" w:rsidRPr="00C166DB" w14:paraId="14DC53BC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1726D402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7000+</w:t>
            </w:r>
          </w:p>
        </w:tc>
        <w:tc>
          <w:tcPr>
            <w:tcW w:w="3150" w:type="dxa"/>
          </w:tcPr>
          <w:p w14:paraId="47A01CDB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048" w:type="dxa"/>
          </w:tcPr>
          <w:p w14:paraId="647FC603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3%</w:t>
            </w:r>
          </w:p>
        </w:tc>
      </w:tr>
      <w:tr w:rsidR="00C166DB" w:rsidRPr="00C166DB" w14:paraId="7A8CA423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</w:tcPr>
          <w:p w14:paraId="6385035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3150" w:type="dxa"/>
          </w:tcPr>
          <w:p w14:paraId="00DD718E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3048" w:type="dxa"/>
          </w:tcPr>
          <w:p w14:paraId="4A5A055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100</w:t>
            </w:r>
          </w:p>
        </w:tc>
      </w:tr>
    </w:tbl>
    <w:p w14:paraId="0081D8D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(From the study)</w:t>
      </w:r>
    </w:p>
    <w:p w14:paraId="106868F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1090137E" w14:textId="6CF96F2A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From the above table 1</w:t>
      </w:r>
      <w:r w:rsidR="008771FD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it can be seen that the number of service recipients belonging to the income category (4000-5000) is 90 which is 56% of the number. Also, Mode is located in this group.</w:t>
      </w:r>
    </w:p>
    <w:p w14:paraId="0248917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3502604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  <w:t>Types of income-based service recipients: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</w:t>
      </w:r>
    </w:p>
    <w:p w14:paraId="37339F21" w14:textId="7F602A8F" w:rsidR="001666CB" w:rsidRPr="00C166DB" w:rsidRDefault="00EE581E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7</w:t>
      </w:r>
      <w:r w:rsidR="001666C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 This table represents income-based classifications of service recipients, showing their median income and other relevant statistical measures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256"/>
        <w:gridCol w:w="2362"/>
        <w:gridCol w:w="2361"/>
        <w:gridCol w:w="2263"/>
      </w:tblGrid>
      <w:tr w:rsidR="00C166DB" w:rsidRPr="00C166DB" w14:paraId="50078193" w14:textId="77777777" w:rsidTr="00166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526C915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Amount of Monthly Income</w:t>
            </w:r>
          </w:p>
        </w:tc>
        <w:tc>
          <w:tcPr>
            <w:tcW w:w="2362" w:type="dxa"/>
          </w:tcPr>
          <w:p w14:paraId="2A107865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Number of Service Users</w:t>
            </w:r>
          </w:p>
          <w:p w14:paraId="54E78099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361" w:type="dxa"/>
          </w:tcPr>
          <w:p w14:paraId="503D597A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Median</w:t>
            </w:r>
          </w:p>
          <w:p w14:paraId="5C9E8CBD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263" w:type="dxa"/>
          </w:tcPr>
          <w:p w14:paraId="498A0C52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perscript"/>
              </w:rPr>
              <w:t>2</w:t>
            </w:r>
          </w:p>
        </w:tc>
      </w:tr>
      <w:tr w:rsidR="00C166DB" w:rsidRPr="00C166DB" w14:paraId="70D8249F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4B02D1C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4000-5000</w:t>
            </w:r>
          </w:p>
        </w:tc>
        <w:tc>
          <w:tcPr>
            <w:tcW w:w="2362" w:type="dxa"/>
          </w:tcPr>
          <w:p w14:paraId="4637607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2361" w:type="dxa"/>
          </w:tcPr>
          <w:p w14:paraId="557BA704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4500</w:t>
            </w:r>
          </w:p>
        </w:tc>
        <w:tc>
          <w:tcPr>
            <w:tcW w:w="2263" w:type="dxa"/>
          </w:tcPr>
          <w:p w14:paraId="03C327B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1822500000</w:t>
            </w:r>
          </w:p>
        </w:tc>
      </w:tr>
      <w:tr w:rsidR="00C166DB" w:rsidRPr="00C166DB" w14:paraId="2AFD910D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2F01D2F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5000-6000</w:t>
            </w:r>
          </w:p>
        </w:tc>
        <w:tc>
          <w:tcPr>
            <w:tcW w:w="2362" w:type="dxa"/>
          </w:tcPr>
          <w:p w14:paraId="7407E4B0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2361" w:type="dxa"/>
          </w:tcPr>
          <w:p w14:paraId="6DDD174A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5500</w:t>
            </w:r>
          </w:p>
        </w:tc>
        <w:tc>
          <w:tcPr>
            <w:tcW w:w="2263" w:type="dxa"/>
          </w:tcPr>
          <w:p w14:paraId="55D36CB0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1663750000</w:t>
            </w:r>
          </w:p>
        </w:tc>
      </w:tr>
      <w:tr w:rsidR="00C166DB" w:rsidRPr="00C166DB" w14:paraId="5229442E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5CB275E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6000-7000</w:t>
            </w:r>
          </w:p>
        </w:tc>
        <w:tc>
          <w:tcPr>
            <w:tcW w:w="2362" w:type="dxa"/>
          </w:tcPr>
          <w:p w14:paraId="45618152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361" w:type="dxa"/>
          </w:tcPr>
          <w:p w14:paraId="48AB0A4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6500</w:t>
            </w:r>
          </w:p>
        </w:tc>
        <w:tc>
          <w:tcPr>
            <w:tcW w:w="2263" w:type="dxa"/>
          </w:tcPr>
          <w:p w14:paraId="64B6C17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422500000</w:t>
            </w:r>
          </w:p>
        </w:tc>
      </w:tr>
      <w:tr w:rsidR="00C166DB" w:rsidRPr="00C166DB" w14:paraId="018F0CB3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142970E8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7000+</w:t>
            </w:r>
          </w:p>
        </w:tc>
        <w:tc>
          <w:tcPr>
            <w:tcW w:w="2362" w:type="dxa"/>
          </w:tcPr>
          <w:p w14:paraId="14DD1FB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2361" w:type="dxa"/>
          </w:tcPr>
          <w:p w14:paraId="02177CF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7500</w:t>
            </w:r>
          </w:p>
        </w:tc>
        <w:tc>
          <w:tcPr>
            <w:tcW w:w="2263" w:type="dxa"/>
          </w:tcPr>
          <w:p w14:paraId="5A22BBE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281250000</w:t>
            </w:r>
          </w:p>
        </w:tc>
      </w:tr>
      <w:tr w:rsidR="00C166DB" w:rsidRPr="00C166DB" w14:paraId="2341F8B2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67E6E499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2362" w:type="dxa"/>
          </w:tcPr>
          <w:p w14:paraId="1FDCBCE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2361" w:type="dxa"/>
          </w:tcPr>
          <w:p w14:paraId="7248418F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2263" w:type="dxa"/>
          </w:tcPr>
          <w:p w14:paraId="59080202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4190000000</w:t>
            </w:r>
          </w:p>
        </w:tc>
      </w:tr>
    </w:tbl>
    <w:p w14:paraId="34EE82B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(From the study)</w:t>
      </w:r>
    </w:p>
    <w:p w14:paraId="0767C7BA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:u w:val="single"/>
          <w14:ligatures w14:val="none"/>
        </w:rPr>
      </w:pPr>
    </w:p>
    <w:p w14:paraId="3365E0E5" w14:textId="3B7127DF" w:rsidR="001666CB" w:rsidRPr="00C166DB" w:rsidRDefault="00474B05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8</w:t>
      </w:r>
      <w:r w:rsidR="001666C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 This table provides statistical computations related to income distribution, including cumulative frequency and logarithmic calculations.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488"/>
        <w:gridCol w:w="1596"/>
        <w:gridCol w:w="1596"/>
        <w:gridCol w:w="1596"/>
        <w:gridCol w:w="1596"/>
        <w:gridCol w:w="1488"/>
      </w:tblGrid>
      <w:tr w:rsidR="00C166DB" w:rsidRPr="00C166DB" w14:paraId="056E0D4F" w14:textId="77777777" w:rsidTr="00166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66717F1D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1596" w:type="dxa"/>
          </w:tcPr>
          <w:p w14:paraId="2B267824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1596" w:type="dxa"/>
          </w:tcPr>
          <w:p w14:paraId="7DDBD989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(log 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96" w:type="dxa"/>
          </w:tcPr>
          <w:p w14:paraId="76356283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C.F</w:t>
            </w:r>
          </w:p>
        </w:tc>
        <w:tc>
          <w:tcPr>
            <w:tcW w:w="1596" w:type="dxa"/>
          </w:tcPr>
          <w:p w14:paraId="791144A1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1488" w:type="dxa"/>
          </w:tcPr>
          <w:p w14:paraId="2682DD3C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/ X</w:t>
            </w:r>
            <w:r w:rsidRPr="00C166DB">
              <w:rPr>
                <w:rFonts w:asciiTheme="majorBidi" w:eastAsia="Calibri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</w:tr>
      <w:tr w:rsidR="00C166DB" w:rsidRPr="00C166DB" w14:paraId="0EBEE19F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6A014040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596" w:type="dxa"/>
          </w:tcPr>
          <w:p w14:paraId="4D0ACC10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4500</w:t>
            </w:r>
          </w:p>
        </w:tc>
        <w:tc>
          <w:tcPr>
            <w:tcW w:w="1596" w:type="dxa"/>
          </w:tcPr>
          <w:p w14:paraId="32436279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328.7891262</w:t>
            </w:r>
          </w:p>
        </w:tc>
        <w:tc>
          <w:tcPr>
            <w:tcW w:w="1596" w:type="dxa"/>
          </w:tcPr>
          <w:p w14:paraId="5E257B92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596" w:type="dxa"/>
          </w:tcPr>
          <w:p w14:paraId="5F02720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405000</w:t>
            </w:r>
          </w:p>
        </w:tc>
        <w:tc>
          <w:tcPr>
            <w:tcW w:w="1488" w:type="dxa"/>
          </w:tcPr>
          <w:p w14:paraId="7BDE004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.02</w:t>
            </w:r>
          </w:p>
        </w:tc>
      </w:tr>
      <w:tr w:rsidR="00C166DB" w:rsidRPr="00C166DB" w14:paraId="4A542FAB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4BE23B3F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596" w:type="dxa"/>
          </w:tcPr>
          <w:p w14:paraId="4107B95A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5500</w:t>
            </w:r>
          </w:p>
        </w:tc>
        <w:tc>
          <w:tcPr>
            <w:tcW w:w="1596" w:type="dxa"/>
          </w:tcPr>
          <w:p w14:paraId="605E86E3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205.7199479</w:t>
            </w:r>
          </w:p>
        </w:tc>
        <w:tc>
          <w:tcPr>
            <w:tcW w:w="1596" w:type="dxa"/>
          </w:tcPr>
          <w:p w14:paraId="2569A07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145</w:t>
            </w:r>
          </w:p>
        </w:tc>
        <w:tc>
          <w:tcPr>
            <w:tcW w:w="1596" w:type="dxa"/>
          </w:tcPr>
          <w:p w14:paraId="603D9B38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302500</w:t>
            </w:r>
          </w:p>
        </w:tc>
        <w:tc>
          <w:tcPr>
            <w:tcW w:w="1488" w:type="dxa"/>
          </w:tcPr>
          <w:p w14:paraId="367890B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.01</w:t>
            </w:r>
          </w:p>
        </w:tc>
      </w:tr>
      <w:tr w:rsidR="00C166DB" w:rsidRPr="00C166DB" w14:paraId="14A6E861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1AB58AA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596" w:type="dxa"/>
          </w:tcPr>
          <w:p w14:paraId="41946F0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6500</w:t>
            </w:r>
          </w:p>
        </w:tc>
        <w:tc>
          <w:tcPr>
            <w:tcW w:w="1596" w:type="dxa"/>
          </w:tcPr>
          <w:p w14:paraId="76750569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38.12913357</w:t>
            </w:r>
          </w:p>
        </w:tc>
        <w:tc>
          <w:tcPr>
            <w:tcW w:w="1596" w:type="dxa"/>
          </w:tcPr>
          <w:p w14:paraId="025D7620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155</w:t>
            </w:r>
          </w:p>
        </w:tc>
        <w:tc>
          <w:tcPr>
            <w:tcW w:w="1596" w:type="dxa"/>
          </w:tcPr>
          <w:p w14:paraId="5689492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65000</w:t>
            </w:r>
          </w:p>
        </w:tc>
        <w:tc>
          <w:tcPr>
            <w:tcW w:w="1488" w:type="dxa"/>
          </w:tcPr>
          <w:p w14:paraId="6BC8E28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.001538461</w:t>
            </w:r>
          </w:p>
        </w:tc>
      </w:tr>
      <w:tr w:rsidR="00C166DB" w:rsidRPr="00C166DB" w14:paraId="53A9A3C3" w14:textId="77777777" w:rsidTr="0016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622D7F9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596" w:type="dxa"/>
          </w:tcPr>
          <w:p w14:paraId="0685BAF3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7500</w:t>
            </w:r>
          </w:p>
        </w:tc>
        <w:tc>
          <w:tcPr>
            <w:tcW w:w="1596" w:type="dxa"/>
          </w:tcPr>
          <w:p w14:paraId="5361BAF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19.37530632</w:t>
            </w:r>
          </w:p>
        </w:tc>
        <w:tc>
          <w:tcPr>
            <w:tcW w:w="1596" w:type="dxa"/>
          </w:tcPr>
          <w:p w14:paraId="674F7D6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1596" w:type="dxa"/>
          </w:tcPr>
          <w:p w14:paraId="6F8A140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37500</w:t>
            </w:r>
          </w:p>
        </w:tc>
        <w:tc>
          <w:tcPr>
            <w:tcW w:w="1488" w:type="dxa"/>
          </w:tcPr>
          <w:p w14:paraId="1F2E70C9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.000666666</w:t>
            </w:r>
          </w:p>
        </w:tc>
      </w:tr>
      <w:tr w:rsidR="00C166DB" w:rsidRPr="00C166DB" w14:paraId="4BCCFCAE" w14:textId="77777777" w:rsidTr="00166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2DFC5A64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1596" w:type="dxa"/>
          </w:tcPr>
          <w:p w14:paraId="45246D0B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1596" w:type="dxa"/>
          </w:tcPr>
          <w:p w14:paraId="21781A1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592.013514</w:t>
            </w:r>
          </w:p>
        </w:tc>
        <w:tc>
          <w:tcPr>
            <w:tcW w:w="1596" w:type="dxa"/>
          </w:tcPr>
          <w:p w14:paraId="178E7938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1596" w:type="dxa"/>
          </w:tcPr>
          <w:p w14:paraId="4FCD130A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810000</w:t>
            </w:r>
          </w:p>
        </w:tc>
        <w:tc>
          <w:tcPr>
            <w:tcW w:w="1488" w:type="dxa"/>
          </w:tcPr>
          <w:p w14:paraId="09603B3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sz w:val="16"/>
                <w:szCs w:val="16"/>
              </w:rPr>
              <w:t>.032205127</w:t>
            </w:r>
          </w:p>
        </w:tc>
      </w:tr>
    </w:tbl>
    <w:p w14:paraId="12068C8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(From the study)</w:t>
      </w:r>
    </w:p>
    <w:p w14:paraId="204A17C6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557EBCA7" w14:textId="0A66944E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It is necessary to check what kind of format the population figures shown in </w:t>
      </w:r>
      <w:r w:rsidR="00CC36F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ables 2 and 3 are.</w:t>
      </w:r>
    </w:p>
    <w:p w14:paraId="7A183592" w14:textId="0F1CD406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We know that, if the format of variable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is of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log Normal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type and </w:t>
      </w:r>
      <w:r w:rsidR="00CC36FE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parameter is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µ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 then the following properties will be true.</w:t>
      </w:r>
    </w:p>
    <w:p w14:paraId="0DCC1941" w14:textId="77777777" w:rsidR="001666CB" w:rsidRPr="00C166DB" w:rsidRDefault="001666CB" w:rsidP="007B5C7C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Arithmetic mean &gt; Median &gt; Mode</w:t>
      </w:r>
    </w:p>
    <w:p w14:paraId="69F185C9" w14:textId="77777777" w:rsidR="001666CB" w:rsidRPr="00C166DB" w:rsidRDefault="001666CB" w:rsidP="007B5C7C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Geometric mean = Median</w:t>
      </w:r>
    </w:p>
    <w:p w14:paraId="71A6728B" w14:textId="77777777" w:rsidR="001666CB" w:rsidRPr="00C166DB" w:rsidRDefault="001666CB" w:rsidP="007B5C7C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½ ln[E(x).H.M(x)] = ln[E(x)]</w:t>
      </w:r>
    </w:p>
    <w:p w14:paraId="1985285F" w14:textId="77777777" w:rsidR="001666CB" w:rsidRPr="00C166DB" w:rsidRDefault="001666CB" w:rsidP="007B5C7C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1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&gt; 0</w:t>
      </w:r>
    </w:p>
    <w:p w14:paraId="246A9151" w14:textId="77777777" w:rsidR="001666CB" w:rsidRPr="00C166DB" w:rsidRDefault="001666CB" w:rsidP="007B5C7C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3</w:t>
      </w:r>
    </w:p>
    <w:p w14:paraId="27558AD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17BD5A91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Proof for conditions (i) and (ii):</w:t>
      </w:r>
    </w:p>
    <w:p w14:paraId="56482013" w14:textId="77777777" w:rsidR="001666CB" w:rsidRPr="00C166DB" w:rsidRDefault="001666CB" w:rsidP="007B5C7C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Arithmetic mean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</w:t>
      </w:r>
    </w:p>
    <w:p w14:paraId="280369F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</w:pPr>
    </w:p>
    <w:p w14:paraId="26052C9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A.M  =  X̅  =  1/N ∑f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i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=  810000/160  =  5062.5</w:t>
      </w:r>
    </w:p>
    <w:p w14:paraId="2F8D042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4FE5682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B. 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Geometric mean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</w:t>
      </w:r>
    </w:p>
    <w:p w14:paraId="2EDA1A3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G.M  =  Antilog 1/N∑f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(logX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)   =  Antilog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 xml:space="preserve"> 592.013514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160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5012.84715</w:t>
      </w:r>
    </w:p>
    <w:p w14:paraId="37372CA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5AB9FF2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C.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Harmonic mean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</w:t>
      </w:r>
    </w:p>
    <w:p w14:paraId="2C7E71A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H.M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</m:t>
            </m:r>
          </m:num>
          <m:den>
            <m:f>
              <m:fPr>
                <m:ctrlPr>
                  <w:rPr>
                    <w:rFonts w:ascii="Cambria Math" w:eastAsia="Calibri" w:hAnsi="Cambria Math" w:cstheme="majorBidi"/>
                    <w:kern w:val="0"/>
                    <w:sz w:val="16"/>
                    <w:szCs w:val="16"/>
                    <w14:ligatures w14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kern w:val="0"/>
                    <w:sz w:val="16"/>
                    <w:szCs w:val="16"/>
                    <w14:ligatures w14:val="none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kern w:val="0"/>
                    <w:sz w:val="16"/>
                    <w:szCs w:val="16"/>
                    <w14:ligatures w14:val="none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∑f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14:ligatures w14:val="none"/>
              </w:rPr>
              <m:t>i/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X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14:ligatures w14:val="none"/>
              </w:rPr>
              <m:t xml:space="preserve">i 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160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.032205127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4968.153052</w:t>
      </w:r>
    </w:p>
    <w:p w14:paraId="0D57C7AE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</w:pPr>
    </w:p>
    <w:p w14:paraId="7B94221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D.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Median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:                                                                   Here,</w:t>
      </w:r>
    </w:p>
    <w:p w14:paraId="7CECE24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Median  =  L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1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+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f>
              <m:fPr>
                <m:ctrlPr>
                  <w:rPr>
                    <w:rFonts w:ascii="Cambria Math" w:eastAsia="Calibri" w:hAnsi="Cambria Math" w:cstheme="majorBidi"/>
                    <w:i/>
                    <w:kern w:val="0"/>
                    <w:sz w:val="16"/>
                    <w:szCs w:val="16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theme="majorBidi"/>
                    <w:kern w:val="0"/>
                    <w:sz w:val="16"/>
                    <w:szCs w:val="16"/>
                    <w14:ligatures w14:val="none"/>
                  </w:rPr>
                  <m:t>N</m:t>
                </m:r>
              </m:num>
              <m:den>
                <m:r>
                  <w:rPr>
                    <w:rFonts w:ascii="Cambria Math" w:eastAsia="Calibri" w:hAnsi="Cambria Math" w:cstheme="majorBidi"/>
                    <w:kern w:val="0"/>
                    <w:sz w:val="16"/>
                    <w:szCs w:val="16"/>
                    <w14:ligatures w14:val="none"/>
                  </w:rPr>
                  <m:t>2</m:t>
                </m:r>
              </m:den>
            </m:f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f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14:ligatures w14:val="none"/>
              </w:rPr>
              <m:t xml:space="preserve">c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f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14:ligatures w14:val="none"/>
              </w:rPr>
              <m:t>m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× c                              L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1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Lower limit of the median class</w:t>
      </w:r>
    </w:p>
    <w:p w14:paraId="26B1F63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=  4000 +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80-0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90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× 1000                 N = Total number of observation</w:t>
      </w:r>
    </w:p>
    <w:p w14:paraId="143E906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=  4888.9                                   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c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Cumulative frequency of the class preceding the</w:t>
      </w:r>
    </w:p>
    <w:p w14:paraId="3F3616F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                       median class</w:t>
      </w:r>
    </w:p>
    <w:p w14:paraId="191B8B8C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             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m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Frequency of the median class.</w:t>
      </w:r>
    </w:p>
    <w:p w14:paraId="50C54BD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             C = Class length</w:t>
      </w:r>
    </w:p>
    <w:p w14:paraId="3BFAF947" w14:textId="77777777" w:rsidR="001666C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45271E39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2AF54D0E" w14:textId="77777777" w:rsidR="002A3BD2" w:rsidRPr="00C166DB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2639FCE6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lastRenderedPageBreak/>
        <w:t xml:space="preserve">E.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u w:val="single"/>
          <w14:ligatures w14:val="none"/>
        </w:rPr>
        <w:t>Mode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: </w:t>
      </w:r>
    </w:p>
    <w:p w14:paraId="19A7D0C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Mode  =  L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1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+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∆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∆1+∆2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× c                      Here, L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Lower limit of the mode class</w:t>
      </w:r>
    </w:p>
    <w:p w14:paraId="56025317" w14:textId="34019755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 4000 +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90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90+35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× 1000                            ∆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Differences between </w:t>
      </w:r>
      <w:r w:rsidR="0012486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frequency of the mode class</w:t>
      </w:r>
    </w:p>
    <w:p w14:paraId="323A748B" w14:textId="3C176E6C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4720                                                            and the preceding mode class</w:t>
      </w:r>
    </w:p>
    <w:p w14:paraId="0795D483" w14:textId="69F3F734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∆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Differences between frequency of the mode class</w:t>
      </w:r>
    </w:p>
    <w:p w14:paraId="1A065B2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      and the succeeding mode class</w:t>
      </w:r>
    </w:p>
    <w:p w14:paraId="00E42F3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C = Class length</w:t>
      </w:r>
    </w:p>
    <w:p w14:paraId="4CF49D29" w14:textId="72D56D87" w:rsidR="001666CB" w:rsidRPr="00C166DB" w:rsidRDefault="001626C6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9</w:t>
      </w:r>
      <w:r w:rsidR="001666CB"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: </w:t>
      </w:r>
      <w:r w:rsidR="001666CB" w:rsidRPr="00C166DB">
        <w:rPr>
          <w:rFonts w:asciiTheme="majorBidi" w:eastAsia="Calibri" w:hAnsiTheme="majorBidi" w:cstheme="majorBidi"/>
          <w:bCs/>
          <w:kern w:val="0"/>
          <w:sz w:val="16"/>
          <w:szCs w:val="16"/>
          <w14:ligatures w14:val="none"/>
        </w:rPr>
        <w:t>This table presents key statistical measures such as arithmetic mean, geometric mean, and standard deviation for analyzing income distribution.</w:t>
      </w:r>
    </w:p>
    <w:tbl>
      <w:tblPr>
        <w:tblStyle w:val="ListTable1Light"/>
        <w:tblW w:w="9360" w:type="dxa"/>
        <w:tblLayout w:type="fixed"/>
        <w:tblLook w:val="04A0" w:firstRow="1" w:lastRow="0" w:firstColumn="1" w:lastColumn="0" w:noHBand="0" w:noVBand="1"/>
      </w:tblPr>
      <w:tblGrid>
        <w:gridCol w:w="1254"/>
        <w:gridCol w:w="1359"/>
        <w:gridCol w:w="1371"/>
        <w:gridCol w:w="1371"/>
        <w:gridCol w:w="1371"/>
        <w:gridCol w:w="1371"/>
        <w:gridCol w:w="1263"/>
      </w:tblGrid>
      <w:tr w:rsidR="00C166DB" w:rsidRPr="00C166DB" w14:paraId="71E5899C" w14:textId="77777777" w:rsidTr="00BB0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5F3E069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(X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-X̅)</w:t>
            </w:r>
          </w:p>
        </w:tc>
        <w:tc>
          <w:tcPr>
            <w:tcW w:w="1359" w:type="dxa"/>
          </w:tcPr>
          <w:p w14:paraId="6990765F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sz w:val="16"/>
                <w:szCs w:val="16"/>
                <w:vertAlign w:val="sub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1371" w:type="dxa"/>
          </w:tcPr>
          <w:p w14:paraId="661A0356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-X̅)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dxa"/>
          </w:tcPr>
          <w:p w14:paraId="0EFED881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-X̅)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71" w:type="dxa"/>
          </w:tcPr>
          <w:p w14:paraId="61C493AB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-X̅)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371" w:type="dxa"/>
          </w:tcPr>
          <w:p w14:paraId="4D61F9E9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(logX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263" w:type="dxa"/>
          </w:tcPr>
          <w:p w14:paraId="42BD43F9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f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(logX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bscript"/>
              </w:rPr>
              <w:t>i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2</w:t>
            </w:r>
          </w:p>
        </w:tc>
      </w:tr>
      <w:tr w:rsidR="00C166DB" w:rsidRPr="00C166DB" w14:paraId="6A93A8E0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0DDD23EE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-562.5</w:t>
            </w:r>
          </w:p>
        </w:tc>
        <w:tc>
          <w:tcPr>
            <w:tcW w:w="1359" w:type="dxa"/>
          </w:tcPr>
          <w:p w14:paraId="77B8177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371" w:type="dxa"/>
          </w:tcPr>
          <w:p w14:paraId="6C69C876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28476562.5</w:t>
            </w:r>
          </w:p>
        </w:tc>
        <w:tc>
          <w:tcPr>
            <w:tcW w:w="1371" w:type="dxa"/>
          </w:tcPr>
          <w:p w14:paraId="313C3D98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-1.601806641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371" w:type="dxa"/>
          </w:tcPr>
          <w:p w14:paraId="6F13CB4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9.010162353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371" w:type="dxa"/>
          </w:tcPr>
          <w:p w14:paraId="6569710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328.7891262</w:t>
            </w:r>
          </w:p>
        </w:tc>
        <w:tc>
          <w:tcPr>
            <w:tcW w:w="1263" w:type="dxa"/>
          </w:tcPr>
          <w:p w14:paraId="1922E40E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1201.13655</w:t>
            </w:r>
          </w:p>
        </w:tc>
      </w:tr>
      <w:tr w:rsidR="00C166DB" w:rsidRPr="00C166DB" w14:paraId="5D54B9EA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3DC297A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437.5</w:t>
            </w:r>
          </w:p>
        </w:tc>
        <w:tc>
          <w:tcPr>
            <w:tcW w:w="1359" w:type="dxa"/>
          </w:tcPr>
          <w:p w14:paraId="6D3FD7CC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371" w:type="dxa"/>
          </w:tcPr>
          <w:p w14:paraId="4546A4EB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10527343.75</w:t>
            </w:r>
          </w:p>
        </w:tc>
        <w:tc>
          <w:tcPr>
            <w:tcW w:w="1371" w:type="dxa"/>
          </w:tcPr>
          <w:p w14:paraId="4231B64B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4605712891</w:t>
            </w:r>
          </w:p>
        </w:tc>
        <w:tc>
          <w:tcPr>
            <w:tcW w:w="1371" w:type="dxa"/>
          </w:tcPr>
          <w:p w14:paraId="082B3CCE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2.01499939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371" w:type="dxa"/>
          </w:tcPr>
          <w:p w14:paraId="7DC87157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205.7199479</w:t>
            </w:r>
          </w:p>
        </w:tc>
        <w:tc>
          <w:tcPr>
            <w:tcW w:w="1263" w:type="dxa"/>
          </w:tcPr>
          <w:p w14:paraId="0DB113E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769.4672177</w:t>
            </w:r>
          </w:p>
        </w:tc>
      </w:tr>
      <w:tr w:rsidR="00C166DB" w:rsidRPr="00C166DB" w14:paraId="39CD1915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166D26AB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1437.5</w:t>
            </w:r>
          </w:p>
        </w:tc>
        <w:tc>
          <w:tcPr>
            <w:tcW w:w="1359" w:type="dxa"/>
          </w:tcPr>
          <w:p w14:paraId="74712DB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371" w:type="dxa"/>
          </w:tcPr>
          <w:p w14:paraId="34F4674E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20664062.5</w:t>
            </w:r>
          </w:p>
        </w:tc>
        <w:tc>
          <w:tcPr>
            <w:tcW w:w="1371" w:type="dxa"/>
          </w:tcPr>
          <w:p w14:paraId="1F2BE54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2.970458984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371" w:type="dxa"/>
          </w:tcPr>
          <w:p w14:paraId="72082C6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4.27003479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371" w:type="dxa"/>
          </w:tcPr>
          <w:p w14:paraId="3E9D9563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38.12913357</w:t>
            </w:r>
          </w:p>
        </w:tc>
        <w:tc>
          <w:tcPr>
            <w:tcW w:w="1263" w:type="dxa"/>
          </w:tcPr>
          <w:p w14:paraId="3E78C29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145.3830827</w:t>
            </w:r>
          </w:p>
        </w:tc>
      </w:tr>
      <w:tr w:rsidR="00C166DB" w:rsidRPr="00C166DB" w14:paraId="3F4ED702" w14:textId="77777777" w:rsidTr="00BB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0C47FD65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2437.5</w:t>
            </w:r>
          </w:p>
        </w:tc>
        <w:tc>
          <w:tcPr>
            <w:tcW w:w="1359" w:type="dxa"/>
          </w:tcPr>
          <w:p w14:paraId="40D0B919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371" w:type="dxa"/>
          </w:tcPr>
          <w:p w14:paraId="2259D0C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29707031.25</w:t>
            </w:r>
          </w:p>
        </w:tc>
        <w:tc>
          <w:tcPr>
            <w:tcW w:w="1371" w:type="dxa"/>
          </w:tcPr>
          <w:p w14:paraId="6AAAE37D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7.241088867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371" w:type="dxa"/>
          </w:tcPr>
          <w:p w14:paraId="38E62F0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1.765015411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1371" w:type="dxa"/>
          </w:tcPr>
          <w:p w14:paraId="71A688E9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19.37530632</w:t>
            </w:r>
          </w:p>
        </w:tc>
        <w:tc>
          <w:tcPr>
            <w:tcW w:w="1263" w:type="dxa"/>
          </w:tcPr>
          <w:p w14:paraId="1CDF586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75.08049898</w:t>
            </w:r>
          </w:p>
        </w:tc>
      </w:tr>
      <w:tr w:rsidR="00C166DB" w:rsidRPr="00C166DB" w14:paraId="5953A1C2" w14:textId="77777777" w:rsidTr="00BB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4E9B4A08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 w:val="0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Total</w:t>
            </w:r>
          </w:p>
        </w:tc>
        <w:tc>
          <w:tcPr>
            <w:tcW w:w="1359" w:type="dxa"/>
          </w:tcPr>
          <w:p w14:paraId="3673FABC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1371" w:type="dxa"/>
          </w:tcPr>
          <w:p w14:paraId="1A66D25E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89375000</w:t>
            </w:r>
          </w:p>
        </w:tc>
        <w:tc>
          <w:tcPr>
            <w:tcW w:w="1371" w:type="dxa"/>
          </w:tcPr>
          <w:p w14:paraId="75A13258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9.070312499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371" w:type="dxa"/>
          </w:tcPr>
          <w:p w14:paraId="44153DC6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2.302270507 × 10</w:t>
            </w:r>
            <w:r w:rsidRPr="00C166DB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1371" w:type="dxa"/>
          </w:tcPr>
          <w:p w14:paraId="7DEFACA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592.013514</w:t>
            </w:r>
          </w:p>
        </w:tc>
        <w:tc>
          <w:tcPr>
            <w:tcW w:w="1263" w:type="dxa"/>
          </w:tcPr>
          <w:p w14:paraId="6EC010DB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166DB">
              <w:rPr>
                <w:rFonts w:asciiTheme="majorBidi" w:eastAsia="Times New Roman" w:hAnsiTheme="majorBidi" w:cstheme="majorBidi"/>
                <w:sz w:val="16"/>
                <w:szCs w:val="16"/>
              </w:rPr>
              <w:t>2191.067349</w:t>
            </w:r>
          </w:p>
        </w:tc>
      </w:tr>
    </w:tbl>
    <w:p w14:paraId="7871879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 (Based on the study)</w:t>
      </w:r>
    </w:p>
    <w:p w14:paraId="366B65DA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512F2673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We know that,  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r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=  1/N∑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(X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-X̅)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r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,   r  =  0,1,2,3,4,….</w:t>
      </w:r>
    </w:p>
    <w:p w14:paraId="18E2E3D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When,  r  =  2,3,4,…</w:t>
      </w:r>
    </w:p>
    <w:p w14:paraId="534B95AE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=  1/N∑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(X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-X̅)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</w:p>
    <w:p w14:paraId="15BA279A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89375000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160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 558593.75</w:t>
      </w:r>
    </w:p>
    <w:p w14:paraId="218E0E4C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61C73ACC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3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=   1/N∑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(X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-X̅)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3</w:t>
      </w:r>
    </w:p>
    <w:p w14:paraId="33277F00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 xml:space="preserve">9.070312499 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160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× 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10</w:t>
      </w:r>
    </w:p>
    <w:p w14:paraId="0D3FE32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 566894531.2</w:t>
      </w:r>
    </w:p>
    <w:p w14:paraId="66F9A22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11CDEC30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4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1/N∑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(X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-X̅)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4</w:t>
      </w:r>
    </w:p>
    <w:p w14:paraId="23EAAE41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2.302270507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160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× 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14</w:t>
      </w:r>
    </w:p>
    <w:p w14:paraId="7D2BABA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=   1.438919067 × 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12</w:t>
      </w:r>
    </w:p>
    <w:p w14:paraId="0F65472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3B66F45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Now,   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3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/µ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3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3.213739447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1.742963195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× 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17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/10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17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1.843836667</w:t>
      </w:r>
    </w:p>
    <w:p w14:paraId="77B87349" w14:textId="77777777" w:rsidR="001666CB" w:rsidRPr="00C166DB" w:rsidRDefault="00000000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m:oMath>
        <m:rad>
          <m:radPr>
            <m:degHide m:val="1"/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 xml:space="preserve">β </m:t>
            </m:r>
          </m:e>
        </m:rad>
      </m:oMath>
      <w:r w:rsidR="001666CB"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1</w:t>
      </w:r>
      <w:r w:rsidR="001666CB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1.357879474</w:t>
      </w:r>
    </w:p>
    <w:p w14:paraId="7A2BB4DF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Hence   </w:t>
      </w:r>
      <m:oMath>
        <m:rad>
          <m:radPr>
            <m:degHide m:val="1"/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 xml:space="preserve">β </m:t>
            </m:r>
          </m:e>
        </m:rad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&gt; 0</w:t>
      </w:r>
    </w:p>
    <w:p w14:paraId="79C6CADD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5A618A3A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And,</w:t>
      </w:r>
    </w:p>
    <w:p w14:paraId="6B00BC5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4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/µ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1.438919067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3.120269775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× 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/10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11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4.611521345</w:t>
      </w:r>
    </w:p>
    <w:p w14:paraId="16465DAE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Again,   [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Mode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E(x)</m:t>
            </m:r>
          </m:den>
        </m:f>
        <m:r>
          <w:rPr>
            <w:rFonts w:ascii="Cambria Math" w:eastAsia="Calibri" w:hAnsi="Cambria Math" w:cstheme="majorBidi"/>
            <w:kern w:val="0"/>
            <w:sz w:val="16"/>
            <w:szCs w:val="16"/>
            <w14:ligatures w14:val="none"/>
          </w:rPr>
          <m:t>]</m:t>
        </m:r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4720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5062.5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 0.932345679</w:t>
      </w:r>
    </w:p>
    <w:p w14:paraId="24848A4B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0BBA2DED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And,   [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Median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E(x)</m:t>
            </m:r>
          </m:den>
        </m:f>
        <m:r>
          <w:rPr>
            <w:rFonts w:ascii="Cambria Math" w:eastAsia="Calibri" w:hAnsi="Cambria Math" w:cstheme="majorBidi"/>
            <w:kern w:val="0"/>
            <w:sz w:val="16"/>
            <w:szCs w:val="16"/>
            <w14:ligatures w14:val="none"/>
          </w:rPr>
          <m:t>]</m:t>
        </m:r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 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4888.9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5062.5</m:t>
            </m:r>
          </m:den>
        </m:f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=   0.965708642</w:t>
      </w:r>
    </w:p>
    <w:p w14:paraId="008085F0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5D9EFB70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Therefore,   [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Mode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E(x)</m:t>
            </m:r>
          </m:den>
        </m:f>
        <m:r>
          <w:rPr>
            <w:rFonts w:ascii="Cambria Math" w:eastAsia="Calibri" w:hAnsi="Cambria Math" w:cstheme="majorBidi"/>
            <w:kern w:val="0"/>
            <w:sz w:val="16"/>
            <w:szCs w:val="16"/>
            <w14:ligatures w14:val="none"/>
          </w:rPr>
          <m:t>]</m:t>
        </m:r>
      </m:oMath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=͂   [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Median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E(x)</m:t>
            </m:r>
          </m:den>
        </m:f>
        <m:r>
          <w:rPr>
            <w:rFonts w:ascii="Cambria Math" w:eastAsia="Calibri" w:hAnsi="Cambria Math" w:cstheme="majorBidi"/>
            <w:kern w:val="0"/>
            <w:sz w:val="16"/>
            <w:szCs w:val="16"/>
            <w14:ligatures w14:val="none"/>
          </w:rPr>
          <m:t>]</m:t>
        </m:r>
      </m:oMath>
    </w:p>
    <w:p w14:paraId="3720DAD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02777526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Now,   ½ ln[E(x).H.M(x)]</w:t>
      </w:r>
    </w:p>
    <w:p w14:paraId="3BD5D18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=  ½ ln[5062.5 × 4968.153052]</w:t>
      </w:r>
    </w:p>
    <w:p w14:paraId="14D3EDA8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  =  8.520209571</w:t>
      </w:r>
    </w:p>
    <w:p w14:paraId="215106B2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3C7AAB23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And,  ln[E(x)]</w:t>
      </w:r>
    </w:p>
    <w:p w14:paraId="49043AB3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ln[5062.5]</w:t>
      </w:r>
    </w:p>
    <w:p w14:paraId="424CCED4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      =  8.529615711</w:t>
      </w:r>
    </w:p>
    <w:p w14:paraId="17A760C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0B3869E5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Therefore,   ½ ln[E(x).H.M(x)] =  ln[E(x)]</w:t>
      </w:r>
    </w:p>
    <w:p w14:paraId="0E432121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405AA589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The calculated values for sample distribution are,</w:t>
      </w:r>
    </w:p>
    <w:p w14:paraId="708D5B99" w14:textId="6A673227" w:rsidR="001666CB" w:rsidRPr="00C166DB" w:rsidRDefault="001666CB" w:rsidP="007B5C7C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Arithmetic mean: 5062.5</w:t>
      </w:r>
    </w:p>
    <w:p w14:paraId="79FFECD2" w14:textId="360EA1F0" w:rsidR="001666CB" w:rsidRPr="00C166DB" w:rsidRDefault="001666CB" w:rsidP="007B5C7C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Geometric mean: 5012.84715</w:t>
      </w:r>
    </w:p>
    <w:p w14:paraId="6A2D3863" w14:textId="7500AD8B" w:rsidR="001666CB" w:rsidRPr="00C166DB" w:rsidRDefault="001666CB" w:rsidP="007B5C7C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Harmonic mean: 4968.153052</w:t>
      </w:r>
    </w:p>
    <w:p w14:paraId="63D910CB" w14:textId="085F2C4C" w:rsidR="001666CB" w:rsidRPr="00C166DB" w:rsidRDefault="001666CB" w:rsidP="007B5C7C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Median: 4888.9</w:t>
      </w:r>
    </w:p>
    <w:p w14:paraId="19662BFE" w14:textId="13FBE454" w:rsidR="001666CB" w:rsidRPr="00C166DB" w:rsidRDefault="001666CB" w:rsidP="007B5C7C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Mode: 4720</w:t>
      </w:r>
    </w:p>
    <w:p w14:paraId="6B31207B" w14:textId="77777777" w:rsidR="002A3BD2" w:rsidRDefault="002A3BD2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</w:p>
    <w:p w14:paraId="7FB2667E" w14:textId="1F99D29A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lastRenderedPageBreak/>
        <w:t>The characteristics of the values mentioned above are,</w:t>
      </w:r>
    </w:p>
    <w:p w14:paraId="7A12EAF4" w14:textId="77777777" w:rsidR="001666CB" w:rsidRPr="00C166DB" w:rsidRDefault="001666CB" w:rsidP="007B5C7C">
      <w:pPr>
        <w:numPr>
          <w:ilvl w:val="0"/>
          <w:numId w:val="6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A.M  &gt; Median &gt; Mode</w:t>
      </w:r>
    </w:p>
    <w:p w14:paraId="42CC8428" w14:textId="77777777" w:rsidR="001666CB" w:rsidRPr="00C166DB" w:rsidRDefault="001666CB" w:rsidP="007B5C7C">
      <w:pPr>
        <w:numPr>
          <w:ilvl w:val="0"/>
          <w:numId w:val="6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G.M  ≠ Median</w:t>
      </w:r>
    </w:p>
    <w:p w14:paraId="3AF6D390" w14:textId="77777777" w:rsidR="001666CB" w:rsidRPr="00C166DB" w:rsidRDefault="001666CB" w:rsidP="007B5C7C">
      <w:pPr>
        <w:numPr>
          <w:ilvl w:val="0"/>
          <w:numId w:val="6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½ ln[E(x).H.M(x)] =  ln[E(x)]</w:t>
      </w:r>
    </w:p>
    <w:p w14:paraId="2A1F1DC5" w14:textId="77777777" w:rsidR="001666CB" w:rsidRPr="00C166DB" w:rsidRDefault="001666CB" w:rsidP="007B5C7C">
      <w:pPr>
        <w:numPr>
          <w:ilvl w:val="0"/>
          <w:numId w:val="6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 xml:space="preserve">1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&gt; 0</w:t>
      </w:r>
    </w:p>
    <w:p w14:paraId="06C5DBF9" w14:textId="77777777" w:rsidR="001666CB" w:rsidRPr="00C166DB" w:rsidRDefault="001666CB" w:rsidP="007B5C7C">
      <w:pPr>
        <w:numPr>
          <w:ilvl w:val="0"/>
          <w:numId w:val="6"/>
        </w:num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β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≠ 3</w:t>
      </w:r>
    </w:p>
    <w:p w14:paraId="6F9484EB" w14:textId="4F7BDADF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The above</w:t>
      </w:r>
      <w:r w:rsidR="009E621C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-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calculated values satisfactorily obey (i), (iii)</w:t>
      </w:r>
      <w:r w:rsidR="00292DA0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and (iv) among the 5 properties of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log Normal Distribution.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remaining two properties ( ii and v ) </w:t>
      </w:r>
      <w:r w:rsidR="00292DA0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do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not follow the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log Normal Distribution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. So we can say that the distribution of monthly income of 160 service recipients is not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log Normal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.</w:t>
      </w:r>
    </w:p>
    <w:p w14:paraId="2FBC24AE" w14:textId="53783C79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Now, let us check whether the income of service recipients follows </w:t>
      </w:r>
      <w:r w:rsidR="009E621C"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>log Normal Dist</w:t>
      </w: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:vertAlign w:val="superscript"/>
          <w14:ligatures w14:val="none"/>
        </w:rPr>
        <w:t>n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.</w:t>
      </w:r>
    </w:p>
    <w:p w14:paraId="5FD8040C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We know that, </w:t>
      </w:r>
    </w:p>
    <w:p w14:paraId="7D201C38" w14:textId="77777777" w:rsidR="001666CB" w:rsidRPr="00C166DB" w:rsidRDefault="001666CB" w:rsidP="007B5C7C">
      <w:pPr>
        <w:spacing w:after="0" w:line="240" w:lineRule="auto"/>
        <w:ind w:left="360"/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 xml:space="preserve">µ  =  x̅  =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lang w:val="pt-BR"/>
                <w14:ligatures w14:val="none"/>
              </w:rPr>
              <m:t>∑f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:lang w:val="pt-BR"/>
                <w14:ligatures w14:val="none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lang w:val="pt-BR"/>
                <w14:ligatures w14:val="none"/>
              </w:rPr>
              <m:t>X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kern w:val="0"/>
                <w:sz w:val="16"/>
                <w:szCs w:val="16"/>
                <w:vertAlign w:val="subscript"/>
                <w:lang w:val="pt-BR"/>
                <w14:ligatures w14:val="none"/>
              </w:rPr>
              <m:t xml:space="preserve">i 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N</m:t>
            </m:r>
          </m:den>
        </m:f>
      </m:oMath>
      <w:r w:rsidRPr="00C166DB"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  <w:t xml:space="preserve">  =  </w:t>
      </w:r>
    </w:p>
    <w:p w14:paraId="53E784B5" w14:textId="77777777" w:rsidR="001666CB" w:rsidRPr="00C166DB" w:rsidRDefault="001666CB" w:rsidP="007B5C7C">
      <w:pPr>
        <w:spacing w:after="0" w:line="240" w:lineRule="auto"/>
        <w:ind w:left="360"/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  <w:t xml:space="preserve">And,  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σ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:vertAlign w:val="superscript"/>
          <w:lang w:val="pt-BR"/>
          <w14:ligatures w14:val="none"/>
        </w:rPr>
        <w:t>2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  <w:t xml:space="preserve"> 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:vertAlign w:val="superscript"/>
          <w:lang w:val="pt-BR"/>
          <w14:ligatures w14:val="none"/>
        </w:rPr>
        <w:t xml:space="preserve"> 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:lang w:val="pt-BR"/>
          <w14:ligatures w14:val="none"/>
        </w:rPr>
        <w:t xml:space="preserve">=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∑f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:lang w:val="pt-BR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:lang w:val="pt-BR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:lang w:val="pt-BR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/N – (∑f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:lang w:val="pt-BR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X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bscript"/>
          <w:lang w:val="pt-BR"/>
          <w14:ligatures w14:val="none"/>
        </w:rPr>
        <w:t>i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:lang w:val="pt-BR"/>
          <w14:ligatures w14:val="none"/>
        </w:rPr>
        <w:t>2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>/N)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:lang w:val="pt-BR"/>
          <w14:ligatures w14:val="none"/>
        </w:rPr>
        <w:t>2</w:t>
      </w:r>
    </w:p>
    <w:p w14:paraId="73DAF109" w14:textId="0B2793D6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 xml:space="preserve">       </w:t>
      </w:r>
      <w:r w:rsidR="00C166DB"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 xml:space="preserve"> 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lang w:val="pt-BR"/>
          <w14:ligatures w14:val="none"/>
        </w:rPr>
        <w:t xml:space="preserve"> 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=  4190000000/160 – (810000/160)</w:t>
      </w:r>
      <w:r w:rsidRPr="00C166DB">
        <w:rPr>
          <w:rFonts w:asciiTheme="majorBidi" w:eastAsia="Calibri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</w:p>
    <w:p w14:paraId="315DEBF1" w14:textId="77777777" w:rsidR="001666CB" w:rsidRPr="00C166DB" w:rsidRDefault="001666CB" w:rsidP="007B5C7C">
      <w:pPr>
        <w:spacing w:after="0" w:line="240" w:lineRule="auto"/>
        <w:ind w:left="360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 26187500 – 25628906.25</w:t>
      </w:r>
    </w:p>
    <w:p w14:paraId="7B31582F" w14:textId="77777777" w:rsidR="001666CB" w:rsidRPr="00C166DB" w:rsidRDefault="001666CB" w:rsidP="007B5C7C">
      <w:pPr>
        <w:spacing w:after="0" w:line="240" w:lineRule="auto"/>
        <w:ind w:left="360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 =  558593.7503</w:t>
      </w:r>
    </w:p>
    <w:p w14:paraId="2F1108E6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>So,  σ  =  747.3912966</w:t>
      </w:r>
    </w:p>
    <w:p w14:paraId="3B8F22EA" w14:textId="77777777" w:rsidR="001666CB" w:rsidRPr="00C166DB" w:rsidRDefault="001666CB" w:rsidP="007B5C7C">
      <w:pPr>
        <w:spacing w:after="0" w:line="240" w:lineRule="auto"/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kern w:val="0"/>
          <w:sz w:val="16"/>
          <w:szCs w:val="16"/>
          <w14:ligatures w14:val="none"/>
        </w:rPr>
        <w:t xml:space="preserve">Therefore,  Z  =  </w:t>
      </w:r>
      <m:oMath>
        <m:f>
          <m:fPr>
            <m:ctrlPr>
              <w:rPr>
                <w:rFonts w:ascii="Cambria Math" w:eastAsia="Calibri" w:hAnsi="Cambria Math" w:cstheme="majorBidi"/>
                <w:i/>
                <w:kern w:val="0"/>
                <w:sz w:val="16"/>
                <w:szCs w:val="1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x-5062.5</m:t>
            </m:r>
          </m:num>
          <m:den>
            <m:r>
              <w:rPr>
                <w:rFonts w:ascii="Cambria Math" w:eastAsia="Calibri" w:hAnsi="Cambria Math" w:cstheme="majorBidi"/>
                <w:kern w:val="0"/>
                <w:sz w:val="16"/>
                <w:szCs w:val="16"/>
                <w14:ligatures w14:val="none"/>
              </w:rPr>
              <m:t>747.3912966</m:t>
            </m:r>
          </m:den>
        </m:f>
      </m:oMath>
    </w:p>
    <w:p w14:paraId="7D3B5028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</w:p>
    <w:p w14:paraId="677F16F9" w14:textId="3F4265C7" w:rsidR="001666CB" w:rsidRPr="00C166DB" w:rsidRDefault="00634265" w:rsidP="007B5C7C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bCs/>
          <w:kern w:val="0"/>
          <w:sz w:val="16"/>
          <w:szCs w:val="16"/>
          <w14:ligatures w14:val="none"/>
        </w:rPr>
        <w:t xml:space="preserve">Supplement </w:t>
      </w:r>
      <w:r w:rsidR="001666CB" w:rsidRPr="00C166DB">
        <w:rPr>
          <w:rFonts w:asciiTheme="majorBidi" w:eastAsia="Times New Roman" w:hAnsiTheme="majorBidi" w:cstheme="majorBidi"/>
          <w:b/>
          <w:bCs/>
          <w:kern w:val="0"/>
          <w:sz w:val="16"/>
          <w:szCs w:val="16"/>
          <w14:ligatures w14:val="none"/>
        </w:rPr>
        <w:t>Table</w:t>
      </w:r>
      <w:r w:rsidRPr="00C166DB">
        <w:rPr>
          <w:rFonts w:asciiTheme="majorBidi" w:eastAsia="Times New Roman" w:hAnsiTheme="majorBidi" w:cstheme="majorBidi"/>
          <w:b/>
          <w:bCs/>
          <w:kern w:val="0"/>
          <w:sz w:val="16"/>
          <w:szCs w:val="16"/>
          <w14:ligatures w14:val="none"/>
        </w:rPr>
        <w:t xml:space="preserve"> 10</w:t>
      </w:r>
      <w:r w:rsidR="001666CB" w:rsidRPr="00C166DB">
        <w:rPr>
          <w:rFonts w:asciiTheme="majorBidi" w:eastAsia="Times New Roman" w:hAnsiTheme="majorBidi" w:cstheme="majorBidi"/>
          <w:b/>
          <w:bCs/>
          <w:kern w:val="0"/>
          <w:sz w:val="16"/>
          <w:szCs w:val="16"/>
          <w14:ligatures w14:val="none"/>
        </w:rPr>
        <w:t>: Class limits, the value of Z, O, E, O</w:t>
      </w:r>
      <w:r w:rsidR="001666CB" w:rsidRPr="00C166DB">
        <w:rPr>
          <w:rFonts w:asciiTheme="majorBidi" w:eastAsia="Times New Roman" w:hAnsiTheme="majorBidi" w:cstheme="majorBidi"/>
          <w:b/>
          <w:bCs/>
          <w:kern w:val="0"/>
          <w:sz w:val="16"/>
          <w:szCs w:val="16"/>
          <w:vertAlign w:val="superscript"/>
          <w14:ligatures w14:val="none"/>
        </w:rPr>
        <w:t>2</w:t>
      </w:r>
      <w:r w:rsidR="001666CB" w:rsidRPr="00C166DB">
        <w:rPr>
          <w:rFonts w:asciiTheme="majorBidi" w:eastAsia="Times New Roman" w:hAnsiTheme="majorBidi" w:cstheme="majorBidi"/>
          <w:b/>
          <w:bCs/>
          <w:kern w:val="0"/>
          <w:sz w:val="16"/>
          <w:szCs w:val="16"/>
          <w14:ligatures w14:val="none"/>
        </w:rPr>
        <w:t>/E are calculated in the table below:</w:t>
      </w:r>
    </w:p>
    <w:p w14:paraId="11A145D2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This table examines whether the income distribution of service recipients follows a normal distribution using statistical tests.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466"/>
        <w:gridCol w:w="1559"/>
        <w:gridCol w:w="1569"/>
        <w:gridCol w:w="1591"/>
        <w:gridCol w:w="1579"/>
        <w:gridCol w:w="1478"/>
      </w:tblGrid>
      <w:tr w:rsidR="00C166DB" w:rsidRPr="00C166DB" w14:paraId="5464AF87" w14:textId="77777777" w:rsidTr="00892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73004A53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Class limits</w:t>
            </w:r>
          </w:p>
        </w:tc>
        <w:tc>
          <w:tcPr>
            <w:tcW w:w="1559" w:type="dxa"/>
          </w:tcPr>
          <w:p w14:paraId="6D304577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The value of Z</w:t>
            </w:r>
          </w:p>
        </w:tc>
        <w:tc>
          <w:tcPr>
            <w:tcW w:w="1569" w:type="dxa"/>
          </w:tcPr>
          <w:p w14:paraId="6FE5D50C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Sample Size</w:t>
            </w:r>
          </w:p>
          <w:p w14:paraId="5F2B2013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</w:p>
        </w:tc>
        <w:tc>
          <w:tcPr>
            <w:tcW w:w="1591" w:type="dxa"/>
          </w:tcPr>
          <w:p w14:paraId="147A5657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Normal Probability</w:t>
            </w:r>
          </w:p>
        </w:tc>
        <w:tc>
          <w:tcPr>
            <w:tcW w:w="1579" w:type="dxa"/>
          </w:tcPr>
          <w:p w14:paraId="344F0E7D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Expected Value</w:t>
            </w:r>
          </w:p>
          <w:p w14:paraId="57EBA4CE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E</w:t>
            </w:r>
          </w:p>
        </w:tc>
        <w:tc>
          <w:tcPr>
            <w:tcW w:w="1478" w:type="dxa"/>
          </w:tcPr>
          <w:p w14:paraId="061E530C" w14:textId="77777777" w:rsidR="001666CB" w:rsidRPr="00C166DB" w:rsidRDefault="001666CB" w:rsidP="007B5C7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O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  <w:vertAlign w:val="superscript"/>
              </w:rPr>
              <w:t>2</w:t>
            </w: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/E</w:t>
            </w:r>
          </w:p>
        </w:tc>
      </w:tr>
      <w:tr w:rsidR="00C166DB" w:rsidRPr="00C166DB" w14:paraId="09C8421E" w14:textId="77777777" w:rsidTr="00892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35AEA26A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&lt;5500.5</w:t>
            </w:r>
          </w:p>
        </w:tc>
        <w:tc>
          <w:tcPr>
            <w:tcW w:w="1559" w:type="dxa"/>
          </w:tcPr>
          <w:p w14:paraId="07998438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&lt;.59</w:t>
            </w:r>
          </w:p>
        </w:tc>
        <w:tc>
          <w:tcPr>
            <w:tcW w:w="1569" w:type="dxa"/>
          </w:tcPr>
          <w:p w14:paraId="2772054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90</w:t>
            </w:r>
          </w:p>
        </w:tc>
        <w:tc>
          <w:tcPr>
            <w:tcW w:w="1591" w:type="dxa"/>
          </w:tcPr>
          <w:p w14:paraId="5C423436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.7224</w:t>
            </w:r>
          </w:p>
        </w:tc>
        <w:tc>
          <w:tcPr>
            <w:tcW w:w="1579" w:type="dxa"/>
          </w:tcPr>
          <w:p w14:paraId="72D9E244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115.584</w:t>
            </w:r>
          </w:p>
        </w:tc>
        <w:tc>
          <w:tcPr>
            <w:tcW w:w="1478" w:type="dxa"/>
          </w:tcPr>
          <w:p w14:paraId="2BCA4510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70.0789</w:t>
            </w:r>
          </w:p>
        </w:tc>
      </w:tr>
      <w:tr w:rsidR="00C166DB" w:rsidRPr="00C166DB" w14:paraId="28E14906" w14:textId="77777777" w:rsidTr="00892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629D416D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5500.5-6500.5</w:t>
            </w:r>
          </w:p>
        </w:tc>
        <w:tc>
          <w:tcPr>
            <w:tcW w:w="1559" w:type="dxa"/>
          </w:tcPr>
          <w:p w14:paraId="45E3EC35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.59 to 1.9</w:t>
            </w:r>
          </w:p>
        </w:tc>
        <w:tc>
          <w:tcPr>
            <w:tcW w:w="1569" w:type="dxa"/>
          </w:tcPr>
          <w:p w14:paraId="53E97F8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55</w:t>
            </w:r>
          </w:p>
        </w:tc>
        <w:tc>
          <w:tcPr>
            <w:tcW w:w="1591" w:type="dxa"/>
          </w:tcPr>
          <w:p w14:paraId="3FCE2274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.2489</w:t>
            </w:r>
          </w:p>
        </w:tc>
        <w:tc>
          <w:tcPr>
            <w:tcW w:w="1579" w:type="dxa"/>
          </w:tcPr>
          <w:p w14:paraId="620C8FC2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39.824</w:t>
            </w:r>
          </w:p>
        </w:tc>
        <w:tc>
          <w:tcPr>
            <w:tcW w:w="1478" w:type="dxa"/>
          </w:tcPr>
          <w:p w14:paraId="16F3FA98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75.95922</w:t>
            </w:r>
          </w:p>
        </w:tc>
      </w:tr>
      <w:tr w:rsidR="00C166DB" w:rsidRPr="00C166DB" w14:paraId="38165847" w14:textId="77777777" w:rsidTr="00892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65BB40AC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6500.5-7500.5</w:t>
            </w:r>
          </w:p>
        </w:tc>
        <w:tc>
          <w:tcPr>
            <w:tcW w:w="1559" w:type="dxa"/>
          </w:tcPr>
          <w:p w14:paraId="5BACE9FD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1.9 to 3.3</w:t>
            </w:r>
          </w:p>
        </w:tc>
        <w:tc>
          <w:tcPr>
            <w:tcW w:w="1569" w:type="dxa"/>
          </w:tcPr>
          <w:p w14:paraId="13997125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10</w:t>
            </w:r>
          </w:p>
        </w:tc>
        <w:tc>
          <w:tcPr>
            <w:tcW w:w="1591" w:type="dxa"/>
          </w:tcPr>
          <w:p w14:paraId="009650F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.02822</w:t>
            </w:r>
          </w:p>
        </w:tc>
        <w:tc>
          <w:tcPr>
            <w:tcW w:w="1579" w:type="dxa"/>
          </w:tcPr>
          <w:p w14:paraId="21ABDF61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4.5152</w:t>
            </w:r>
          </w:p>
        </w:tc>
        <w:tc>
          <w:tcPr>
            <w:tcW w:w="1478" w:type="dxa"/>
          </w:tcPr>
          <w:p w14:paraId="59A55E0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22.1474</w:t>
            </w:r>
          </w:p>
        </w:tc>
      </w:tr>
      <w:tr w:rsidR="00C166DB" w:rsidRPr="00C166DB" w14:paraId="16C15A69" w14:textId="77777777" w:rsidTr="00892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4C457076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7500.5≥</w:t>
            </w:r>
          </w:p>
        </w:tc>
        <w:tc>
          <w:tcPr>
            <w:tcW w:w="1559" w:type="dxa"/>
          </w:tcPr>
          <w:p w14:paraId="1EF84273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3.3≥</w:t>
            </w:r>
          </w:p>
        </w:tc>
        <w:tc>
          <w:tcPr>
            <w:tcW w:w="1569" w:type="dxa"/>
          </w:tcPr>
          <w:p w14:paraId="3519F89D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5</w:t>
            </w:r>
          </w:p>
        </w:tc>
        <w:tc>
          <w:tcPr>
            <w:tcW w:w="1591" w:type="dxa"/>
          </w:tcPr>
          <w:p w14:paraId="406379C6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.00048</w:t>
            </w:r>
          </w:p>
        </w:tc>
        <w:tc>
          <w:tcPr>
            <w:tcW w:w="1579" w:type="dxa"/>
          </w:tcPr>
          <w:p w14:paraId="4343797F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.0768</w:t>
            </w:r>
          </w:p>
        </w:tc>
        <w:tc>
          <w:tcPr>
            <w:tcW w:w="1478" w:type="dxa"/>
          </w:tcPr>
          <w:p w14:paraId="0E98CB71" w14:textId="77777777" w:rsidR="001666CB" w:rsidRPr="00C166DB" w:rsidRDefault="001666CB" w:rsidP="007B5C7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325.5208</w:t>
            </w:r>
          </w:p>
        </w:tc>
      </w:tr>
      <w:tr w:rsidR="00C166DB" w:rsidRPr="00C166DB" w14:paraId="6FE0FAFC" w14:textId="77777777" w:rsidTr="00892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12B63601" w14:textId="77777777" w:rsidR="001666CB" w:rsidRPr="00C166DB" w:rsidRDefault="001666CB" w:rsidP="007B5C7C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559" w:type="dxa"/>
          </w:tcPr>
          <w:p w14:paraId="73427F41" w14:textId="77777777" w:rsidR="001666CB" w:rsidRPr="00C166DB" w:rsidRDefault="001666CB" w:rsidP="007B5C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569" w:type="dxa"/>
          </w:tcPr>
          <w:p w14:paraId="5918D7F9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160</w:t>
            </w:r>
          </w:p>
        </w:tc>
        <w:tc>
          <w:tcPr>
            <w:tcW w:w="1591" w:type="dxa"/>
          </w:tcPr>
          <w:p w14:paraId="292252E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1.0004</w:t>
            </w:r>
          </w:p>
        </w:tc>
        <w:tc>
          <w:tcPr>
            <w:tcW w:w="1579" w:type="dxa"/>
          </w:tcPr>
          <w:p w14:paraId="24D46EBF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160</w:t>
            </w:r>
          </w:p>
        </w:tc>
        <w:tc>
          <w:tcPr>
            <w:tcW w:w="1478" w:type="dxa"/>
          </w:tcPr>
          <w:p w14:paraId="04A959A6" w14:textId="77777777" w:rsidR="001666CB" w:rsidRPr="00C166DB" w:rsidRDefault="001666CB" w:rsidP="007B5C7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</w:pPr>
            <w:r w:rsidRPr="00C166DB">
              <w:rPr>
                <w:rFonts w:asciiTheme="majorBidi" w:eastAsia="Calibri" w:hAnsiTheme="majorBidi" w:cstheme="majorBidi"/>
                <w:color w:val="auto"/>
                <w:sz w:val="16"/>
                <w:szCs w:val="16"/>
              </w:rPr>
              <w:t>493.70632</w:t>
            </w:r>
          </w:p>
        </w:tc>
      </w:tr>
    </w:tbl>
    <w:p w14:paraId="250992E7" w14:textId="77777777" w:rsidR="001666CB" w:rsidRPr="00C166DB" w:rsidRDefault="001666CB" w:rsidP="007B5C7C">
      <w:pPr>
        <w:spacing w:after="0" w:line="240" w:lineRule="auto"/>
        <w:jc w:val="both"/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</w:pPr>
      <w:r w:rsidRPr="00C166DB">
        <w:rPr>
          <w:rFonts w:asciiTheme="majorBidi" w:eastAsia="Calibri" w:hAnsiTheme="majorBidi" w:cstheme="majorBidi"/>
          <w:b/>
          <w:kern w:val="0"/>
          <w:sz w:val="16"/>
          <w:szCs w:val="16"/>
          <w14:ligatures w14:val="none"/>
        </w:rPr>
        <w:t xml:space="preserve"> (Based on the study)</w:t>
      </w:r>
    </w:p>
    <w:p w14:paraId="7B557D68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</w:pPr>
    </w:p>
    <w:p w14:paraId="19B908A7" w14:textId="551310D5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Null hypothesis H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:vertAlign w:val="subscript"/>
          <w14:ligatures w14:val="none"/>
        </w:rPr>
        <w:t>0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: The above data does not come from 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log Normal Dist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:vertAlign w:val="superscript"/>
          <w14:ligatures w14:val="none"/>
        </w:rPr>
        <w:t>n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.</w:t>
      </w:r>
    </w:p>
    <w:p w14:paraId="6A8DAA89" w14:textId="53D95EB4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Alternative hypothesis H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:vertAlign w:val="subscript"/>
          <w14:ligatures w14:val="none"/>
        </w:rPr>
        <w:t>1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: The above data comes from 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log Normal Dist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:vertAlign w:val="superscript"/>
          <w14:ligatures w14:val="none"/>
        </w:rPr>
        <w:t>n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.</w:t>
      </w:r>
    </w:p>
    <w:p w14:paraId="57D428A1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We know that,</w:t>
      </w:r>
    </w:p>
    <w:p w14:paraId="012780AF" w14:textId="1521FC51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χ2   =   ∑ O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:vertAlign w:val="superscript"/>
          <w14:ligatures w14:val="none"/>
        </w:rPr>
        <w:t>2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/E – N                        where </w:t>
      </w:r>
      <w:r w:rsidR="00D1293E"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the 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degree of freedom</w:t>
      </w:r>
    </w:p>
    <w:p w14:paraId="63806508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=  493.70632 – 160                          (4-1-1)</w:t>
      </w:r>
    </w:p>
    <w:p w14:paraId="4FB0CB3C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=  333.70632                                     =  4-2</w:t>
      </w:r>
    </w:p>
    <w:p w14:paraId="4C718E3E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         =  2 </w:t>
      </w:r>
    </w:p>
    <w:p w14:paraId="3B6ACB5F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O = Observed value</w:t>
      </w:r>
    </w:p>
    <w:p w14:paraId="0B08D61B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E = Expected value</w:t>
      </w:r>
    </w:p>
    <w:p w14:paraId="6D0A6E12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                                                      N = Total number of observation</w:t>
      </w:r>
    </w:p>
    <w:p w14:paraId="442DA572" w14:textId="77777777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</w:p>
    <w:p w14:paraId="2630D876" w14:textId="1C6AA268" w:rsidR="001666CB" w:rsidRPr="00C166DB" w:rsidRDefault="001666CB" w:rsidP="007B5C7C">
      <w:pPr>
        <w:spacing w:after="0" w:line="240" w:lineRule="auto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At the 5% level of significance</w:t>
      </w:r>
      <w:r w:rsidR="00D1293E"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,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 the tabulated value of  χ2 with 2 d.f is 5.991.</w:t>
      </w:r>
    </w:p>
    <w:p w14:paraId="68CF0B32" w14:textId="6CDA61EC" w:rsidR="00DF0600" w:rsidRPr="00C166DB" w:rsidRDefault="001666CB" w:rsidP="007B5C7C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</w:pP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Comment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:  At the 5% level of significance the calculated value of  χ2 with 2 d.f is 333.70632 which is the greater than tabulated value. So, we may reject the null hypothesis. Finally, the above data comes from </w:t>
      </w:r>
      <w:r w:rsidR="00D1293E"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t</w:t>
      </w:r>
      <w:r w:rsidR="00A93C76"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h</w:t>
      </w:r>
      <w:r w:rsidR="00D1293E"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 xml:space="preserve">e 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14:ligatures w14:val="none"/>
        </w:rPr>
        <w:t>log Normal Dist</w:t>
      </w:r>
      <w:r w:rsidRPr="00C166DB">
        <w:rPr>
          <w:rFonts w:asciiTheme="majorBidi" w:eastAsia="Times New Roman" w:hAnsiTheme="majorBidi" w:cstheme="majorBidi"/>
          <w:b/>
          <w:kern w:val="0"/>
          <w:sz w:val="16"/>
          <w:szCs w:val="16"/>
          <w:vertAlign w:val="superscript"/>
          <w14:ligatures w14:val="none"/>
        </w:rPr>
        <w:t>n</w:t>
      </w:r>
      <w:r w:rsidRPr="00C166DB">
        <w:rPr>
          <w:rFonts w:asciiTheme="majorBidi" w:eastAsia="Times New Roman" w:hAnsiTheme="majorBidi" w:cstheme="majorBidi"/>
          <w:kern w:val="0"/>
          <w:sz w:val="16"/>
          <w:szCs w:val="16"/>
          <w14:ligatures w14:val="none"/>
        </w:rPr>
        <w:t>.</w:t>
      </w:r>
    </w:p>
    <w:sectPr w:rsidR="00DF0600" w:rsidRPr="00C166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1BA3" w14:textId="77777777" w:rsidR="006C71D7" w:rsidRDefault="006C71D7" w:rsidP="007B5C7C">
      <w:pPr>
        <w:spacing w:after="0" w:line="240" w:lineRule="auto"/>
      </w:pPr>
      <w:r>
        <w:separator/>
      </w:r>
    </w:p>
  </w:endnote>
  <w:endnote w:type="continuationSeparator" w:id="0">
    <w:p w14:paraId="1884C7BA" w14:textId="77777777" w:rsidR="006C71D7" w:rsidRDefault="006C71D7" w:rsidP="007B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E66D" w14:textId="69A51064" w:rsidR="007B5C7C" w:rsidRDefault="007B5C7C" w:rsidP="007B5C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855F" w14:textId="77777777" w:rsidR="006C71D7" w:rsidRDefault="006C71D7" w:rsidP="007B5C7C">
      <w:pPr>
        <w:spacing w:after="0" w:line="240" w:lineRule="auto"/>
      </w:pPr>
      <w:r>
        <w:separator/>
      </w:r>
    </w:p>
  </w:footnote>
  <w:footnote w:type="continuationSeparator" w:id="0">
    <w:p w14:paraId="13C15AFF" w14:textId="77777777" w:rsidR="006C71D7" w:rsidRDefault="006C71D7" w:rsidP="007B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134C"/>
    <w:multiLevelType w:val="multilevel"/>
    <w:tmpl w:val="EDA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E25F6"/>
    <w:multiLevelType w:val="hybridMultilevel"/>
    <w:tmpl w:val="1AD0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6161"/>
    <w:multiLevelType w:val="hybridMultilevel"/>
    <w:tmpl w:val="D0CA4BAC"/>
    <w:lvl w:ilvl="0" w:tplc="93C45C8C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D2B638B4" w:tentative="1">
      <w:start w:val="1"/>
      <w:numFmt w:val="lowerLetter"/>
      <w:lvlText w:val="%2."/>
      <w:lvlJc w:val="left"/>
      <w:pPr>
        <w:ind w:left="1080" w:hanging="360"/>
      </w:pPr>
    </w:lvl>
    <w:lvl w:ilvl="2" w:tplc="CF92C742" w:tentative="1">
      <w:start w:val="1"/>
      <w:numFmt w:val="lowerRoman"/>
      <w:lvlText w:val="%3."/>
      <w:lvlJc w:val="right"/>
      <w:pPr>
        <w:ind w:left="1800" w:hanging="180"/>
      </w:pPr>
    </w:lvl>
    <w:lvl w:ilvl="3" w:tplc="C6265B54" w:tentative="1">
      <w:start w:val="1"/>
      <w:numFmt w:val="decimal"/>
      <w:lvlText w:val="%4."/>
      <w:lvlJc w:val="left"/>
      <w:pPr>
        <w:ind w:left="2520" w:hanging="360"/>
      </w:pPr>
    </w:lvl>
    <w:lvl w:ilvl="4" w:tplc="F7F87F14" w:tentative="1">
      <w:start w:val="1"/>
      <w:numFmt w:val="lowerLetter"/>
      <w:lvlText w:val="%5."/>
      <w:lvlJc w:val="left"/>
      <w:pPr>
        <w:ind w:left="3240" w:hanging="360"/>
      </w:pPr>
    </w:lvl>
    <w:lvl w:ilvl="5" w:tplc="9048A6FA" w:tentative="1">
      <w:start w:val="1"/>
      <w:numFmt w:val="lowerRoman"/>
      <w:lvlText w:val="%6."/>
      <w:lvlJc w:val="right"/>
      <w:pPr>
        <w:ind w:left="3960" w:hanging="180"/>
      </w:pPr>
    </w:lvl>
    <w:lvl w:ilvl="6" w:tplc="58041B9A" w:tentative="1">
      <w:start w:val="1"/>
      <w:numFmt w:val="decimal"/>
      <w:lvlText w:val="%7."/>
      <w:lvlJc w:val="left"/>
      <w:pPr>
        <w:ind w:left="4680" w:hanging="360"/>
      </w:pPr>
    </w:lvl>
    <w:lvl w:ilvl="7" w:tplc="66AE7C6E" w:tentative="1">
      <w:start w:val="1"/>
      <w:numFmt w:val="lowerLetter"/>
      <w:lvlText w:val="%8."/>
      <w:lvlJc w:val="left"/>
      <w:pPr>
        <w:ind w:left="5400" w:hanging="360"/>
      </w:pPr>
    </w:lvl>
    <w:lvl w:ilvl="8" w:tplc="E934F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75CCD"/>
    <w:multiLevelType w:val="hybridMultilevel"/>
    <w:tmpl w:val="0722FE40"/>
    <w:lvl w:ilvl="0" w:tplc="53E051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E6395A" w:tentative="1">
      <w:start w:val="1"/>
      <w:numFmt w:val="lowerLetter"/>
      <w:lvlText w:val="%2."/>
      <w:lvlJc w:val="left"/>
      <w:pPr>
        <w:ind w:left="1440" w:hanging="360"/>
      </w:pPr>
    </w:lvl>
    <w:lvl w:ilvl="2" w:tplc="81FAF466" w:tentative="1">
      <w:start w:val="1"/>
      <w:numFmt w:val="lowerRoman"/>
      <w:lvlText w:val="%3."/>
      <w:lvlJc w:val="right"/>
      <w:pPr>
        <w:ind w:left="2160" w:hanging="180"/>
      </w:pPr>
    </w:lvl>
    <w:lvl w:ilvl="3" w:tplc="98B497B2" w:tentative="1">
      <w:start w:val="1"/>
      <w:numFmt w:val="decimal"/>
      <w:lvlText w:val="%4."/>
      <w:lvlJc w:val="left"/>
      <w:pPr>
        <w:ind w:left="2880" w:hanging="360"/>
      </w:pPr>
    </w:lvl>
    <w:lvl w:ilvl="4" w:tplc="1076D0B2" w:tentative="1">
      <w:start w:val="1"/>
      <w:numFmt w:val="lowerLetter"/>
      <w:lvlText w:val="%5."/>
      <w:lvlJc w:val="left"/>
      <w:pPr>
        <w:ind w:left="3600" w:hanging="360"/>
      </w:pPr>
    </w:lvl>
    <w:lvl w:ilvl="5" w:tplc="BBECDBCC" w:tentative="1">
      <w:start w:val="1"/>
      <w:numFmt w:val="lowerRoman"/>
      <w:lvlText w:val="%6."/>
      <w:lvlJc w:val="right"/>
      <w:pPr>
        <w:ind w:left="4320" w:hanging="180"/>
      </w:pPr>
    </w:lvl>
    <w:lvl w:ilvl="6" w:tplc="DEB8C79C" w:tentative="1">
      <w:start w:val="1"/>
      <w:numFmt w:val="decimal"/>
      <w:lvlText w:val="%7."/>
      <w:lvlJc w:val="left"/>
      <w:pPr>
        <w:ind w:left="5040" w:hanging="360"/>
      </w:pPr>
    </w:lvl>
    <w:lvl w:ilvl="7" w:tplc="49BAE3D6" w:tentative="1">
      <w:start w:val="1"/>
      <w:numFmt w:val="lowerLetter"/>
      <w:lvlText w:val="%8."/>
      <w:lvlJc w:val="left"/>
      <w:pPr>
        <w:ind w:left="5760" w:hanging="360"/>
      </w:pPr>
    </w:lvl>
    <w:lvl w:ilvl="8" w:tplc="28325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06E"/>
    <w:multiLevelType w:val="multilevel"/>
    <w:tmpl w:val="F48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6700"/>
    <w:multiLevelType w:val="hybridMultilevel"/>
    <w:tmpl w:val="A1CEC460"/>
    <w:lvl w:ilvl="0" w:tplc="93665D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2126434" w:tentative="1">
      <w:start w:val="1"/>
      <w:numFmt w:val="lowerLetter"/>
      <w:lvlText w:val="%2."/>
      <w:lvlJc w:val="left"/>
      <w:pPr>
        <w:ind w:left="1440" w:hanging="360"/>
      </w:pPr>
    </w:lvl>
    <w:lvl w:ilvl="2" w:tplc="B888EC7C" w:tentative="1">
      <w:start w:val="1"/>
      <w:numFmt w:val="lowerRoman"/>
      <w:lvlText w:val="%3."/>
      <w:lvlJc w:val="right"/>
      <w:pPr>
        <w:ind w:left="2160" w:hanging="180"/>
      </w:pPr>
    </w:lvl>
    <w:lvl w:ilvl="3" w:tplc="F22AE4D2" w:tentative="1">
      <w:start w:val="1"/>
      <w:numFmt w:val="decimal"/>
      <w:lvlText w:val="%4."/>
      <w:lvlJc w:val="left"/>
      <w:pPr>
        <w:ind w:left="2880" w:hanging="360"/>
      </w:pPr>
    </w:lvl>
    <w:lvl w:ilvl="4" w:tplc="F162FE18" w:tentative="1">
      <w:start w:val="1"/>
      <w:numFmt w:val="lowerLetter"/>
      <w:lvlText w:val="%5."/>
      <w:lvlJc w:val="left"/>
      <w:pPr>
        <w:ind w:left="3600" w:hanging="360"/>
      </w:pPr>
    </w:lvl>
    <w:lvl w:ilvl="5" w:tplc="88D0F380" w:tentative="1">
      <w:start w:val="1"/>
      <w:numFmt w:val="lowerRoman"/>
      <w:lvlText w:val="%6."/>
      <w:lvlJc w:val="right"/>
      <w:pPr>
        <w:ind w:left="4320" w:hanging="180"/>
      </w:pPr>
    </w:lvl>
    <w:lvl w:ilvl="6" w:tplc="FDA43DB6" w:tentative="1">
      <w:start w:val="1"/>
      <w:numFmt w:val="decimal"/>
      <w:lvlText w:val="%7."/>
      <w:lvlJc w:val="left"/>
      <w:pPr>
        <w:ind w:left="5040" w:hanging="360"/>
      </w:pPr>
    </w:lvl>
    <w:lvl w:ilvl="7" w:tplc="000296A0" w:tentative="1">
      <w:start w:val="1"/>
      <w:numFmt w:val="lowerLetter"/>
      <w:lvlText w:val="%8."/>
      <w:lvlJc w:val="left"/>
      <w:pPr>
        <w:ind w:left="5760" w:hanging="360"/>
      </w:pPr>
    </w:lvl>
    <w:lvl w:ilvl="8" w:tplc="17C89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8FC"/>
    <w:multiLevelType w:val="multilevel"/>
    <w:tmpl w:val="13E6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E723D"/>
    <w:multiLevelType w:val="hybridMultilevel"/>
    <w:tmpl w:val="C482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56533"/>
    <w:multiLevelType w:val="multilevel"/>
    <w:tmpl w:val="1E2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A5476"/>
    <w:multiLevelType w:val="multilevel"/>
    <w:tmpl w:val="F9C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C0967"/>
    <w:multiLevelType w:val="multilevel"/>
    <w:tmpl w:val="F018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84A09"/>
    <w:multiLevelType w:val="multilevel"/>
    <w:tmpl w:val="F3F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C6565"/>
    <w:multiLevelType w:val="hybridMultilevel"/>
    <w:tmpl w:val="4B28D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8467D9"/>
    <w:multiLevelType w:val="hybridMultilevel"/>
    <w:tmpl w:val="E77A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5D61"/>
    <w:multiLevelType w:val="multilevel"/>
    <w:tmpl w:val="194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04D89"/>
    <w:multiLevelType w:val="multilevel"/>
    <w:tmpl w:val="7EA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760F4"/>
    <w:multiLevelType w:val="hybridMultilevel"/>
    <w:tmpl w:val="75CCAFA8"/>
    <w:lvl w:ilvl="0" w:tplc="31945F70">
      <w:start w:val="1"/>
      <w:numFmt w:val="lowerRoman"/>
      <w:lvlText w:val="%1)"/>
      <w:lvlJc w:val="left"/>
      <w:pPr>
        <w:ind w:left="1080" w:hanging="720"/>
      </w:pPr>
      <w:rPr>
        <w:rFonts w:cstheme="minorHAnsi" w:hint="default"/>
      </w:rPr>
    </w:lvl>
    <w:lvl w:ilvl="1" w:tplc="C4AED6AC" w:tentative="1">
      <w:start w:val="1"/>
      <w:numFmt w:val="lowerLetter"/>
      <w:lvlText w:val="%2."/>
      <w:lvlJc w:val="left"/>
      <w:pPr>
        <w:ind w:left="1440" w:hanging="360"/>
      </w:pPr>
    </w:lvl>
    <w:lvl w:ilvl="2" w:tplc="07BE5C16" w:tentative="1">
      <w:start w:val="1"/>
      <w:numFmt w:val="lowerRoman"/>
      <w:lvlText w:val="%3."/>
      <w:lvlJc w:val="right"/>
      <w:pPr>
        <w:ind w:left="2160" w:hanging="180"/>
      </w:pPr>
    </w:lvl>
    <w:lvl w:ilvl="3" w:tplc="3E3CFF94" w:tentative="1">
      <w:start w:val="1"/>
      <w:numFmt w:val="decimal"/>
      <w:lvlText w:val="%4."/>
      <w:lvlJc w:val="left"/>
      <w:pPr>
        <w:ind w:left="2880" w:hanging="360"/>
      </w:pPr>
    </w:lvl>
    <w:lvl w:ilvl="4" w:tplc="73109E7E" w:tentative="1">
      <w:start w:val="1"/>
      <w:numFmt w:val="lowerLetter"/>
      <w:lvlText w:val="%5."/>
      <w:lvlJc w:val="left"/>
      <w:pPr>
        <w:ind w:left="3600" w:hanging="360"/>
      </w:pPr>
    </w:lvl>
    <w:lvl w:ilvl="5" w:tplc="E48C6D82" w:tentative="1">
      <w:start w:val="1"/>
      <w:numFmt w:val="lowerRoman"/>
      <w:lvlText w:val="%6."/>
      <w:lvlJc w:val="right"/>
      <w:pPr>
        <w:ind w:left="4320" w:hanging="180"/>
      </w:pPr>
    </w:lvl>
    <w:lvl w:ilvl="6" w:tplc="B2503D68" w:tentative="1">
      <w:start w:val="1"/>
      <w:numFmt w:val="decimal"/>
      <w:lvlText w:val="%7."/>
      <w:lvlJc w:val="left"/>
      <w:pPr>
        <w:ind w:left="5040" w:hanging="360"/>
      </w:pPr>
    </w:lvl>
    <w:lvl w:ilvl="7" w:tplc="50F4F3EA" w:tentative="1">
      <w:start w:val="1"/>
      <w:numFmt w:val="lowerLetter"/>
      <w:lvlText w:val="%8."/>
      <w:lvlJc w:val="left"/>
      <w:pPr>
        <w:ind w:left="5760" w:hanging="360"/>
      </w:pPr>
    </w:lvl>
    <w:lvl w:ilvl="8" w:tplc="08FE3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03DCF"/>
    <w:multiLevelType w:val="hybridMultilevel"/>
    <w:tmpl w:val="CDC8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578B"/>
    <w:multiLevelType w:val="multilevel"/>
    <w:tmpl w:val="650A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9444B"/>
    <w:multiLevelType w:val="hybridMultilevel"/>
    <w:tmpl w:val="BC98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1E5"/>
    <w:multiLevelType w:val="hybridMultilevel"/>
    <w:tmpl w:val="24B4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B2300"/>
    <w:multiLevelType w:val="multilevel"/>
    <w:tmpl w:val="EFB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D3648"/>
    <w:multiLevelType w:val="multilevel"/>
    <w:tmpl w:val="272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C41A0"/>
    <w:multiLevelType w:val="hybridMultilevel"/>
    <w:tmpl w:val="05B8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35520">
    <w:abstractNumId w:val="12"/>
  </w:num>
  <w:num w:numId="2" w16cid:durableId="1739553524">
    <w:abstractNumId w:val="8"/>
  </w:num>
  <w:num w:numId="3" w16cid:durableId="1358509423">
    <w:abstractNumId w:val="16"/>
  </w:num>
  <w:num w:numId="4" w16cid:durableId="1668559811">
    <w:abstractNumId w:val="2"/>
  </w:num>
  <w:num w:numId="5" w16cid:durableId="1052355">
    <w:abstractNumId w:val="3"/>
  </w:num>
  <w:num w:numId="6" w16cid:durableId="30613984">
    <w:abstractNumId w:val="5"/>
  </w:num>
  <w:num w:numId="7" w16cid:durableId="2035956937">
    <w:abstractNumId w:val="7"/>
  </w:num>
  <w:num w:numId="8" w16cid:durableId="897977248">
    <w:abstractNumId w:val="18"/>
  </w:num>
  <w:num w:numId="9" w16cid:durableId="1595937051">
    <w:abstractNumId w:val="13"/>
  </w:num>
  <w:num w:numId="10" w16cid:durableId="189726862">
    <w:abstractNumId w:val="15"/>
  </w:num>
  <w:num w:numId="11" w16cid:durableId="687217078">
    <w:abstractNumId w:val="22"/>
  </w:num>
  <w:num w:numId="12" w16cid:durableId="1519654734">
    <w:abstractNumId w:val="4"/>
  </w:num>
  <w:num w:numId="13" w16cid:durableId="693459956">
    <w:abstractNumId w:val="14"/>
  </w:num>
  <w:num w:numId="14" w16cid:durableId="121385904">
    <w:abstractNumId w:val="21"/>
  </w:num>
  <w:num w:numId="15" w16cid:durableId="779842518">
    <w:abstractNumId w:val="0"/>
  </w:num>
  <w:num w:numId="16" w16cid:durableId="474107710">
    <w:abstractNumId w:val="6"/>
  </w:num>
  <w:num w:numId="17" w16cid:durableId="1756055344">
    <w:abstractNumId w:val="11"/>
  </w:num>
  <w:num w:numId="18" w16cid:durableId="612639418">
    <w:abstractNumId w:val="17"/>
  </w:num>
  <w:num w:numId="19" w16cid:durableId="1589072984">
    <w:abstractNumId w:val="19"/>
  </w:num>
  <w:num w:numId="20" w16cid:durableId="1297294391">
    <w:abstractNumId w:val="23"/>
  </w:num>
  <w:num w:numId="21" w16cid:durableId="1399478441">
    <w:abstractNumId w:val="1"/>
  </w:num>
  <w:num w:numId="22" w16cid:durableId="1287276405">
    <w:abstractNumId w:val="9"/>
  </w:num>
  <w:num w:numId="23" w16cid:durableId="1362973934">
    <w:abstractNumId w:val="20"/>
  </w:num>
  <w:num w:numId="24" w16cid:durableId="1399325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zMrMwMzI3sjA3NDBS0lEKTi0uzszPAykwrgUA24AI2CwAAAA="/>
  </w:docVars>
  <w:rsids>
    <w:rsidRoot w:val="00EC5251"/>
    <w:rsid w:val="00055D82"/>
    <w:rsid w:val="000757CE"/>
    <w:rsid w:val="0010105F"/>
    <w:rsid w:val="0012486B"/>
    <w:rsid w:val="001626C6"/>
    <w:rsid w:val="001666CB"/>
    <w:rsid w:val="00292DA0"/>
    <w:rsid w:val="002A3BD2"/>
    <w:rsid w:val="002D6B46"/>
    <w:rsid w:val="002E0C25"/>
    <w:rsid w:val="00332BD3"/>
    <w:rsid w:val="00342C72"/>
    <w:rsid w:val="003542E6"/>
    <w:rsid w:val="00474B05"/>
    <w:rsid w:val="00475A2A"/>
    <w:rsid w:val="00562274"/>
    <w:rsid w:val="005C6E3A"/>
    <w:rsid w:val="00634265"/>
    <w:rsid w:val="006C71D7"/>
    <w:rsid w:val="006E1E3F"/>
    <w:rsid w:val="006F38D7"/>
    <w:rsid w:val="007B5C7C"/>
    <w:rsid w:val="007E726F"/>
    <w:rsid w:val="008771FD"/>
    <w:rsid w:val="00892ADF"/>
    <w:rsid w:val="008C7BA5"/>
    <w:rsid w:val="009042C1"/>
    <w:rsid w:val="009212A2"/>
    <w:rsid w:val="00976820"/>
    <w:rsid w:val="009A798E"/>
    <w:rsid w:val="009D5266"/>
    <w:rsid w:val="009E621C"/>
    <w:rsid w:val="00A01D7D"/>
    <w:rsid w:val="00A06772"/>
    <w:rsid w:val="00A93C76"/>
    <w:rsid w:val="00AA3D54"/>
    <w:rsid w:val="00AB2517"/>
    <w:rsid w:val="00AC46B2"/>
    <w:rsid w:val="00BB0EE2"/>
    <w:rsid w:val="00BC627F"/>
    <w:rsid w:val="00C11586"/>
    <w:rsid w:val="00C166DB"/>
    <w:rsid w:val="00CA5137"/>
    <w:rsid w:val="00CC36FE"/>
    <w:rsid w:val="00CE3C49"/>
    <w:rsid w:val="00CF50B5"/>
    <w:rsid w:val="00D1293E"/>
    <w:rsid w:val="00D642D3"/>
    <w:rsid w:val="00DF0600"/>
    <w:rsid w:val="00E212EC"/>
    <w:rsid w:val="00E41243"/>
    <w:rsid w:val="00E43EAC"/>
    <w:rsid w:val="00E72ADB"/>
    <w:rsid w:val="00E94817"/>
    <w:rsid w:val="00EA2B47"/>
    <w:rsid w:val="00EA5572"/>
    <w:rsid w:val="00EB434A"/>
    <w:rsid w:val="00EC5251"/>
    <w:rsid w:val="00EE581E"/>
    <w:rsid w:val="00EF2474"/>
    <w:rsid w:val="00F062B6"/>
    <w:rsid w:val="00F97D32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906B"/>
  <w15:chartTrackingRefBased/>
  <w15:docId w15:val="{24416950-1A5B-4E32-AA42-D56C971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B2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25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666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1666CB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666CB"/>
    <w:rPr>
      <w:color w:val="666666"/>
    </w:rPr>
  </w:style>
  <w:style w:type="paragraph" w:styleId="NormalWeb">
    <w:name w:val="Normal (Web)"/>
    <w:basedOn w:val="Normal"/>
    <w:uiPriority w:val="99"/>
    <w:unhideWhenUsed/>
    <w:rsid w:val="001666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</w:rPr>
  </w:style>
  <w:style w:type="table" w:styleId="GridTable4-Accent4">
    <w:name w:val="Grid Table 4 Accent 4"/>
    <w:basedOn w:val="TableNormal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2">
    <w:name w:val="List Table 4 Accent 2"/>
    <w:basedOn w:val="TableNormal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PlainTable3">
    <w:name w:val="Plain Table 3"/>
    <w:basedOn w:val="TableNormal"/>
    <w:uiPriority w:val="43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1666CB"/>
    <w:pPr>
      <w:spacing w:after="0" w:line="278" w:lineRule="auto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66CB"/>
    <w:rPr>
      <w:rFonts w:ascii="Aptos" w:hAnsi="Aptos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666CB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66CB"/>
    <w:rPr>
      <w:rFonts w:ascii="Aptos" w:hAnsi="Aptos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6CB"/>
    <w:rPr>
      <w:color w:val="605E5C"/>
      <w:shd w:val="clear" w:color="auto" w:fill="E1DFDD"/>
    </w:rPr>
  </w:style>
  <w:style w:type="table" w:styleId="ListTable2">
    <w:name w:val="List Table 2"/>
    <w:basedOn w:val="TableNormal"/>
    <w:uiPriority w:val="47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1666C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1666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B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7C"/>
    <w:rPr>
      <w:sz w:val="24"/>
      <w:szCs w:val="24"/>
    </w:rPr>
  </w:style>
  <w:style w:type="table" w:styleId="ListTable7Colorful-Accent3">
    <w:name w:val="List Table 7 Colorful Accent 3"/>
    <w:basedOn w:val="TableNormal"/>
    <w:uiPriority w:val="52"/>
    <w:rsid w:val="00BB0EE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7ECC-F761-46C1-9A42-76DCAA6F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2397</Words>
  <Characters>13667</Characters>
  <Application>Microsoft Office Word</Application>
  <DocSecurity>0</DocSecurity>
  <Lines>113</Lines>
  <Paragraphs>32</Paragraphs>
  <ScaleCrop>false</ScaleCrop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Nassar</dc:creator>
  <cp:keywords/>
  <dc:description/>
  <cp:lastModifiedBy>Mahmoud Nassar</cp:lastModifiedBy>
  <cp:revision>56</cp:revision>
  <dcterms:created xsi:type="dcterms:W3CDTF">2025-02-21T15:54:00Z</dcterms:created>
  <dcterms:modified xsi:type="dcterms:W3CDTF">2025-02-24T02:26:00Z</dcterms:modified>
</cp:coreProperties>
</file>